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F6511" w14:textId="79C9E27D" w:rsidR="0062281B" w:rsidRDefault="0062281B" w:rsidP="004C2AF6">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Pr>
          <w:sz w:val="20"/>
          <w:szCs w:val="20"/>
        </w:rPr>
        <w:t xml:space="preserve">Приложение № </w:t>
      </w:r>
      <w:r w:rsidR="004C2AF6">
        <w:fldChar w:fldCharType="begin">
          <w:ffData>
            <w:name w:val="ТекстовоеПоле9"/>
            <w:enabled/>
            <w:calcOnExit w:val="0"/>
            <w:textInput>
              <w:default w:val="7"/>
            </w:textInput>
          </w:ffData>
        </w:fldChar>
      </w:r>
      <w:bookmarkStart w:id="13" w:name="ТекстовоеПоле9"/>
      <w:r w:rsidR="004C2AF6">
        <w:instrText xml:space="preserve"> FORMTEXT </w:instrText>
      </w:r>
      <w:r w:rsidR="004C2AF6">
        <w:fldChar w:fldCharType="separate"/>
      </w:r>
      <w:r w:rsidR="004C2AF6">
        <w:rPr>
          <w:noProof/>
        </w:rPr>
        <w:t>7</w:t>
      </w:r>
      <w:r w:rsidR="004C2AF6">
        <w:fldChar w:fldCharType="end"/>
      </w:r>
      <w:bookmarkEnd w:id="13"/>
    </w:p>
    <w:p w14:paraId="29152660" w14:textId="77777777" w:rsidR="0062281B" w:rsidRDefault="0062281B" w:rsidP="0062281B">
      <w:pPr>
        <w:spacing w:line="240" w:lineRule="atLeast"/>
        <w:ind w:left="5664"/>
        <w:rPr>
          <w:sz w:val="20"/>
          <w:szCs w:val="20"/>
        </w:rPr>
      </w:pPr>
      <w:r>
        <w:rPr>
          <w:sz w:val="20"/>
          <w:szCs w:val="20"/>
        </w:rPr>
        <w:t>к Договору от «</w:t>
      </w:r>
      <w:r>
        <w:fldChar w:fldCharType="begin">
          <w:ffData>
            <w:name w:val=""/>
            <w:enabled/>
            <w:calcOnExit w:val="0"/>
            <w:textInput>
              <w:default w:val="___"/>
            </w:textInput>
          </w:ffData>
        </w:fldChar>
      </w:r>
      <w:r>
        <w:rPr>
          <w:sz w:val="20"/>
          <w:szCs w:val="20"/>
        </w:rPr>
        <w:instrText xml:space="preserve"> FORMTEXT </w:instrText>
      </w:r>
      <w:r>
        <w:fldChar w:fldCharType="separate"/>
      </w:r>
      <w:r>
        <w:rPr>
          <w:sz w:val="20"/>
          <w:szCs w:val="20"/>
        </w:rPr>
        <w:t>___</w:t>
      </w:r>
      <w:r>
        <w:fldChar w:fldCharType="end"/>
      </w:r>
      <w:r>
        <w:rPr>
          <w:sz w:val="20"/>
          <w:szCs w:val="20"/>
        </w:rPr>
        <w:t>»</w:t>
      </w:r>
      <w:r>
        <w:fldChar w:fldCharType="begin">
          <w:ffData>
            <w:name w:val=""/>
            <w:enabled/>
            <w:calcOnExit w:val="0"/>
            <w:textInput>
              <w:default w:val="__________"/>
            </w:textInput>
          </w:ffData>
        </w:fldChar>
      </w:r>
      <w:r>
        <w:rPr>
          <w:sz w:val="20"/>
          <w:szCs w:val="20"/>
        </w:rPr>
        <w:instrText xml:space="preserve"> FORMTEXT </w:instrText>
      </w:r>
      <w:r>
        <w:fldChar w:fldCharType="separate"/>
      </w:r>
      <w:r>
        <w:rPr>
          <w:sz w:val="20"/>
          <w:szCs w:val="20"/>
        </w:rPr>
        <w:t>__________</w:t>
      </w:r>
      <w:r>
        <w:fldChar w:fldCharType="end"/>
      </w:r>
      <w:r>
        <w:rPr>
          <w:sz w:val="20"/>
          <w:szCs w:val="20"/>
        </w:rPr>
        <w:t>20</w:t>
      </w:r>
      <w:r>
        <w:fldChar w:fldCharType="begin">
          <w:ffData>
            <w:name w:val=""/>
            <w:enabled/>
            <w:calcOnExit w:val="0"/>
            <w:textInput>
              <w:default w:val="____"/>
            </w:textInput>
          </w:ffData>
        </w:fldChar>
      </w:r>
      <w:r>
        <w:rPr>
          <w:sz w:val="20"/>
          <w:szCs w:val="20"/>
        </w:rPr>
        <w:instrText xml:space="preserve"> FORMTEXT </w:instrText>
      </w:r>
      <w:r>
        <w:fldChar w:fldCharType="separate"/>
      </w:r>
      <w:r>
        <w:rPr>
          <w:sz w:val="20"/>
          <w:szCs w:val="20"/>
        </w:rPr>
        <w:t>____</w:t>
      </w:r>
      <w:r>
        <w:fldChar w:fldCharType="end"/>
      </w:r>
      <w:r>
        <w:rPr>
          <w:sz w:val="20"/>
          <w:szCs w:val="20"/>
        </w:rPr>
        <w:t xml:space="preserve"> г. </w:t>
      </w:r>
    </w:p>
    <w:p w14:paraId="2B6E0B9D" w14:textId="10F2B0B6" w:rsidR="0062281B" w:rsidRDefault="0062281B" w:rsidP="0062281B">
      <w:pPr>
        <w:spacing w:line="240" w:lineRule="atLeast"/>
        <w:ind w:left="5664"/>
        <w:rPr>
          <w:sz w:val="20"/>
          <w:szCs w:val="20"/>
        </w:rPr>
      </w:pPr>
      <w:r>
        <w:rPr>
          <w:sz w:val="20"/>
          <w:szCs w:val="20"/>
        </w:rPr>
        <w:t xml:space="preserve">№ </w:t>
      </w:r>
    </w:p>
    <w:p w14:paraId="37C05E9A" w14:textId="77777777" w:rsidR="0062281B" w:rsidRDefault="0062281B" w:rsidP="0062281B"/>
    <w:tbl>
      <w:tblPr>
        <w:tblW w:w="9356" w:type="dxa"/>
        <w:tblInd w:w="108" w:type="dxa"/>
        <w:tblLayout w:type="fixed"/>
        <w:tblLook w:val="0000" w:firstRow="0" w:lastRow="0" w:firstColumn="0" w:lastColumn="0" w:noHBand="0" w:noVBand="0"/>
      </w:tblPr>
      <w:tblGrid>
        <w:gridCol w:w="4846"/>
        <w:gridCol w:w="966"/>
        <w:gridCol w:w="3544"/>
      </w:tblGrid>
      <w:tr w:rsidR="002B77C2" w:rsidRPr="0092779D" w14:paraId="0D7578A9" w14:textId="77777777" w:rsidTr="002B77C2">
        <w:trPr>
          <w:trHeight w:val="1760"/>
        </w:trPr>
        <w:tc>
          <w:tcPr>
            <w:tcW w:w="4846" w:type="dxa"/>
          </w:tcPr>
          <w:p w14:paraId="6271C336" w14:textId="77777777" w:rsidR="002B77C2" w:rsidRPr="00C0430C" w:rsidRDefault="002B77C2" w:rsidP="00D600E8">
            <w:pPr>
              <w:pStyle w:val="affc"/>
              <w:ind w:left="0"/>
              <w:rPr>
                <w:b/>
                <w:iCs/>
              </w:rPr>
            </w:pPr>
            <w:r w:rsidRPr="00C0430C">
              <w:rPr>
                <w:b/>
                <w:iCs/>
              </w:rPr>
              <w:t>Покупатель:</w:t>
            </w:r>
          </w:p>
          <w:p w14:paraId="415AEA2D" w14:textId="77777777" w:rsidR="002B77C2" w:rsidRDefault="002B77C2" w:rsidP="00D600E8">
            <w:pPr>
              <w:pStyle w:val="affc"/>
              <w:ind w:left="0"/>
              <w:rPr>
                <w:b/>
                <w:iCs/>
                <w:shd w:val="clear" w:color="auto" w:fill="D9D9D9"/>
              </w:rPr>
            </w:pPr>
          </w:p>
          <w:p w14:paraId="0A228922" w14:textId="77777777" w:rsidR="002B77C2" w:rsidRPr="002F3B03" w:rsidRDefault="002B77C2" w:rsidP="00D600E8">
            <w:pPr>
              <w:pStyle w:val="a8"/>
              <w:rPr>
                <w:bCs/>
                <w:iCs/>
              </w:rPr>
            </w:pPr>
          </w:p>
          <w:p w14:paraId="69F39D43" w14:textId="39B5DD2C" w:rsidR="002B77C2" w:rsidRPr="002F3B03" w:rsidRDefault="002B77C2" w:rsidP="00D600E8">
            <w:pPr>
              <w:pStyle w:val="a8"/>
              <w:rPr>
                <w:bCs/>
                <w:iCs/>
              </w:rPr>
            </w:pPr>
            <w:r w:rsidRPr="002F3B03">
              <w:rPr>
                <w:bCs/>
                <w:iCs/>
              </w:rPr>
              <w:t xml:space="preserve">______________ / </w:t>
            </w:r>
          </w:p>
          <w:p w14:paraId="41E51138" w14:textId="77777777" w:rsidR="002B77C2" w:rsidRPr="002F3B03" w:rsidRDefault="002B77C2" w:rsidP="00D600E8">
            <w:pPr>
              <w:pStyle w:val="a8"/>
              <w:rPr>
                <w:bCs/>
                <w:iCs/>
              </w:rPr>
            </w:pPr>
            <w:r w:rsidRPr="002F3B03">
              <w:rPr>
                <w:bCs/>
                <w:iCs/>
              </w:rPr>
              <w:t xml:space="preserve">«_____»__________   </w:t>
            </w:r>
            <w:r>
              <w:rPr>
                <w:bCs/>
                <w:iCs/>
                <w:highlight w:val="lightGray"/>
              </w:rPr>
              <w:t>20</w:t>
            </w:r>
            <w:r w:rsidRPr="004B2722">
              <w:rPr>
                <w:bCs/>
                <w:iCs/>
                <w:highlight w:val="lightGray"/>
              </w:rPr>
              <w:t>___</w:t>
            </w:r>
            <w:r w:rsidRPr="002F3B03">
              <w:rPr>
                <w:bCs/>
                <w:iCs/>
              </w:rPr>
              <w:t xml:space="preserve"> год</w:t>
            </w:r>
          </w:p>
          <w:p w14:paraId="0BD2712E" w14:textId="77777777" w:rsidR="002B77C2" w:rsidRPr="00C0430C" w:rsidRDefault="002B77C2" w:rsidP="00D600E8">
            <w:pPr>
              <w:pStyle w:val="a8"/>
              <w:rPr>
                <w:b/>
                <w:bCs/>
                <w:iCs/>
              </w:rPr>
            </w:pPr>
          </w:p>
        </w:tc>
        <w:tc>
          <w:tcPr>
            <w:tcW w:w="966" w:type="dxa"/>
          </w:tcPr>
          <w:p w14:paraId="234CB167" w14:textId="77777777" w:rsidR="002B77C2" w:rsidRPr="00C0430C" w:rsidRDefault="002B77C2" w:rsidP="00D600E8">
            <w:pPr>
              <w:pStyle w:val="affc"/>
              <w:rPr>
                <w:iCs/>
              </w:rPr>
            </w:pPr>
          </w:p>
        </w:tc>
        <w:tc>
          <w:tcPr>
            <w:tcW w:w="3544" w:type="dxa"/>
          </w:tcPr>
          <w:p w14:paraId="503E7F07" w14:textId="77777777" w:rsidR="002B77C2" w:rsidRPr="00F66C24" w:rsidRDefault="002B77C2" w:rsidP="00D600E8">
            <w:pPr>
              <w:pStyle w:val="affc"/>
              <w:ind w:left="0"/>
              <w:rPr>
                <w:b/>
                <w:iCs/>
              </w:rPr>
            </w:pPr>
            <w:r w:rsidRPr="00C0430C">
              <w:rPr>
                <w:b/>
                <w:iCs/>
              </w:rPr>
              <w:t>Продавец:</w:t>
            </w:r>
          </w:p>
          <w:p w14:paraId="089C1BBE" w14:textId="77777777" w:rsidR="002B77C2" w:rsidRPr="00F66C24" w:rsidRDefault="002B77C2" w:rsidP="00D600E8">
            <w:pPr>
              <w:pStyle w:val="affc"/>
              <w:rPr>
                <w:b/>
                <w:iCs/>
              </w:rPr>
            </w:pPr>
          </w:p>
          <w:p w14:paraId="67E10696" w14:textId="77777777" w:rsidR="002B77C2" w:rsidRPr="002F3B03" w:rsidRDefault="002B77C2" w:rsidP="00D600E8">
            <w:pPr>
              <w:pStyle w:val="a8"/>
              <w:rPr>
                <w:bCs/>
                <w:iCs/>
              </w:rPr>
            </w:pPr>
            <w:r>
              <w:rPr>
                <w:bCs/>
                <w:iCs/>
                <w:highlight w:val="lightGray"/>
              </w:rPr>
              <w:t>АО «Самотлорнефтегаз»</w:t>
            </w:r>
          </w:p>
          <w:p w14:paraId="3EC69C08" w14:textId="77777777" w:rsidR="002B77C2" w:rsidRPr="002F3B03" w:rsidRDefault="002B77C2" w:rsidP="00D600E8">
            <w:pPr>
              <w:pStyle w:val="a8"/>
              <w:rPr>
                <w:bCs/>
                <w:iCs/>
              </w:rPr>
            </w:pPr>
            <w:r>
              <w:rPr>
                <w:bCs/>
                <w:iCs/>
                <w:highlight w:val="lightGray"/>
              </w:rPr>
              <w:t>Генеральный директор</w:t>
            </w:r>
          </w:p>
          <w:p w14:paraId="645CBC31" w14:textId="77777777" w:rsidR="002B77C2" w:rsidRPr="002F3B03" w:rsidRDefault="002B77C2" w:rsidP="00D600E8">
            <w:pPr>
              <w:pStyle w:val="a8"/>
              <w:rPr>
                <w:bCs/>
                <w:iCs/>
              </w:rPr>
            </w:pPr>
          </w:p>
          <w:p w14:paraId="54AC831C" w14:textId="77777777" w:rsidR="002B77C2" w:rsidRPr="002F3B03" w:rsidRDefault="002B77C2" w:rsidP="00D600E8">
            <w:pPr>
              <w:pStyle w:val="a8"/>
              <w:rPr>
                <w:bCs/>
                <w:iCs/>
              </w:rPr>
            </w:pPr>
            <w:r w:rsidRPr="002F3B03">
              <w:rPr>
                <w:bCs/>
                <w:iCs/>
              </w:rPr>
              <w:t xml:space="preserve">______________ / </w:t>
            </w:r>
            <w:r>
              <w:rPr>
                <w:bCs/>
                <w:iCs/>
                <w:highlight w:val="lightGray"/>
              </w:rPr>
              <w:t>В.Г. Мамаев</w:t>
            </w:r>
          </w:p>
          <w:p w14:paraId="792EA4CE" w14:textId="77777777" w:rsidR="002B77C2" w:rsidRPr="00C0430C" w:rsidRDefault="002B77C2" w:rsidP="00D600E8">
            <w:pPr>
              <w:pStyle w:val="a8"/>
              <w:rPr>
                <w:b/>
                <w:bCs/>
                <w:iCs/>
              </w:rPr>
            </w:pPr>
            <w:r w:rsidRPr="002F3B03">
              <w:rPr>
                <w:bCs/>
                <w:iCs/>
              </w:rPr>
              <w:t xml:space="preserve">«_____»__________   </w:t>
            </w:r>
            <w:r>
              <w:rPr>
                <w:bCs/>
                <w:iCs/>
                <w:highlight w:val="lightGray"/>
              </w:rPr>
              <w:t>20</w:t>
            </w:r>
            <w:r w:rsidRPr="004B2722">
              <w:rPr>
                <w:bCs/>
                <w:iCs/>
                <w:highlight w:val="lightGray"/>
              </w:rPr>
              <w:t>___</w:t>
            </w:r>
            <w:r w:rsidRPr="002F3B03">
              <w:rPr>
                <w:bCs/>
                <w:iCs/>
              </w:rPr>
              <w:t xml:space="preserve"> год</w:t>
            </w:r>
          </w:p>
        </w:tc>
      </w:tr>
    </w:tbl>
    <w:p w14:paraId="39146877" w14:textId="77777777" w:rsidR="002B77C2" w:rsidRDefault="002B77C2" w:rsidP="0062281B"/>
    <w:p w14:paraId="5EF881B5" w14:textId="77777777" w:rsidR="002B77C2" w:rsidRDefault="002B77C2" w:rsidP="0062281B"/>
    <w:p w14:paraId="69FA083E" w14:textId="77777777" w:rsidR="0062281B" w:rsidRDefault="0062281B" w:rsidP="0062281B">
      <w:pPr>
        <w:pStyle w:val="S4"/>
        <w:jc w:val="center"/>
        <w:rPr>
          <w:b/>
        </w:rPr>
      </w:pPr>
      <w:r>
        <w:rPr>
          <w:b/>
        </w:rPr>
        <w:t>ТРЕБОВАНИЯ ПО ПБОТОС</w:t>
      </w:r>
      <w:bookmarkEnd w:id="0"/>
      <w:bookmarkEnd w:id="1"/>
      <w:bookmarkEnd w:id="2"/>
      <w:bookmarkEnd w:id="3"/>
      <w:r>
        <w:rPr>
          <w:b/>
        </w:rPr>
        <w:t xml:space="preserve"> </w:t>
      </w:r>
      <w:bookmarkEnd w:id="4"/>
      <w:bookmarkEnd w:id="5"/>
      <w:bookmarkEnd w:id="6"/>
      <w:bookmarkEnd w:id="7"/>
      <w:bookmarkEnd w:id="8"/>
      <w:bookmarkEnd w:id="9"/>
      <w:bookmarkEnd w:id="10"/>
      <w:bookmarkEnd w:id="11"/>
      <w:bookmarkEnd w:id="12"/>
    </w:p>
    <w:p w14:paraId="0564C788" w14:textId="77777777" w:rsidR="0062281B" w:rsidRDefault="0062281B" w:rsidP="0062281B">
      <w:pPr>
        <w:jc w:val="center"/>
      </w:pPr>
    </w:p>
    <w:p w14:paraId="0647674E" w14:textId="77777777" w:rsidR="0062281B" w:rsidRDefault="0062281B" w:rsidP="0062281B">
      <w:pPr>
        <w:pStyle w:val="20"/>
        <w:numPr>
          <w:ilvl w:val="0"/>
          <w:numId w:val="44"/>
        </w:numPr>
        <w:ind w:left="426" w:hanging="426"/>
        <w:rPr>
          <w:noProof/>
        </w:rPr>
      </w:pPr>
      <w:bookmarkStart w:id="14" w:name="_Toc449436927"/>
      <w:bookmarkStart w:id="15" w:name="_Toc447798482"/>
      <w:bookmarkStart w:id="16" w:name="_Toc358658241"/>
      <w:r>
        <w:rPr>
          <w:noProof/>
        </w:rPr>
        <w:t>ОСНОВНЫЕ ПОЛОЖЕНИЯ И ОБЛАСТЬ ПРИМЕНЕНИЯ</w:t>
      </w:r>
      <w:bookmarkEnd w:id="14"/>
      <w:bookmarkEnd w:id="15"/>
      <w:bookmarkEnd w:id="16"/>
    </w:p>
    <w:p w14:paraId="7C52C5F7" w14:textId="57006200" w:rsidR="0062281B" w:rsidRDefault="0062281B" w:rsidP="0062281B">
      <w:pPr>
        <w:pStyle w:val="aff1"/>
        <w:widowControl w:val="0"/>
        <w:numPr>
          <w:ilvl w:val="1"/>
          <w:numId w:val="44"/>
        </w:numPr>
        <w:tabs>
          <w:tab w:val="left" w:pos="426"/>
        </w:tabs>
        <w:spacing w:before="60"/>
        <w:ind w:left="0" w:firstLine="0"/>
        <w:rPr>
          <w:lang w:eastAsia="ja-JP"/>
        </w:rPr>
      </w:pPr>
      <w:proofErr w:type="gramStart"/>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 регламентирующим взаимоотношения Заказчик</w:t>
      </w:r>
      <w:r>
        <w:rPr>
          <w:rFonts w:eastAsia="MS Mincho"/>
          <w:szCs w:val="24"/>
          <w:lang w:val="ru-RU" w:eastAsia="ja-JP"/>
        </w:rPr>
        <w:t>а</w:t>
      </w:r>
      <w:r w:rsidR="004C2AF6">
        <w:rPr>
          <w:rFonts w:eastAsia="MS Mincho"/>
          <w:szCs w:val="24"/>
          <w:lang w:val="ru-RU" w:eastAsia="ja-JP"/>
        </w:rPr>
        <w:t xml:space="preserve"> (под Заказчиком по тексту Приложения № 7 понимается Продавец) </w:t>
      </w:r>
      <w:r>
        <w:rPr>
          <w:rFonts w:eastAsia="MS Mincho"/>
          <w:szCs w:val="24"/>
          <w:lang w:val="ru-RU" w:eastAsia="ja-JP"/>
        </w:rPr>
        <w:t xml:space="preserve"> и </w:t>
      </w:r>
      <w:r>
        <w:rPr>
          <w:rFonts w:eastAsia="MS Mincho"/>
          <w:szCs w:val="24"/>
          <w:lang w:eastAsia="ja-JP"/>
        </w:rPr>
        <w:t>Подрядчик</w:t>
      </w:r>
      <w:r>
        <w:rPr>
          <w:rFonts w:eastAsia="MS Mincho"/>
          <w:szCs w:val="24"/>
          <w:lang w:val="ru-RU" w:eastAsia="ja-JP"/>
        </w:rPr>
        <w:t>а</w:t>
      </w:r>
      <w:r w:rsidR="004C2AF6">
        <w:rPr>
          <w:rFonts w:eastAsia="MS Mincho"/>
          <w:szCs w:val="24"/>
          <w:lang w:val="ru-RU" w:eastAsia="ja-JP"/>
        </w:rPr>
        <w:t xml:space="preserve"> (под Подрядчиком по тексту Приложения № 7 понимается Покупатель)</w:t>
      </w:r>
      <w:r>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w:t>
      </w:r>
      <w:r w:rsidR="006B3D49">
        <w:rPr>
          <w:lang w:val="ru-RU"/>
        </w:rPr>
        <w:t>0</w:t>
      </w:r>
      <w:r>
        <w:t>5 Р-0881 (далее – Положение</w:t>
      </w:r>
      <w:r>
        <w:rPr>
          <w:lang w:val="ru-RU"/>
        </w:rPr>
        <w:t>),</w:t>
      </w:r>
      <w:r>
        <w:t xml:space="preserve"> </w:t>
      </w:r>
      <w:r>
        <w:rPr>
          <w:lang w:val="ru-RU"/>
        </w:rPr>
        <w:t>составляющее</w:t>
      </w:r>
      <w:r>
        <w:t xml:space="preserve"> неотъемлемую частью Договора </w:t>
      </w:r>
      <w:r>
        <w:rPr>
          <w:szCs w:val="24"/>
        </w:rPr>
        <w:t>от «</w:t>
      </w:r>
      <w:r>
        <w:rPr>
          <w:szCs w:val="24"/>
        </w:rPr>
        <w:fldChar w:fldCharType="begin">
          <w:ffData>
            <w:name w:val=""/>
            <w:enabled/>
            <w:calcOnExit w:val="0"/>
            <w:textInput>
              <w:default w:val="___"/>
            </w:textInput>
          </w:ffData>
        </w:fldChar>
      </w:r>
      <w:r>
        <w:rPr>
          <w:szCs w:val="24"/>
        </w:rPr>
        <w:instrText xml:space="preserve"> FORMTEXT </w:instrText>
      </w:r>
      <w:r>
        <w:rPr>
          <w:szCs w:val="24"/>
        </w:rPr>
      </w:r>
      <w:r>
        <w:rPr>
          <w:szCs w:val="24"/>
        </w:rPr>
        <w:fldChar w:fldCharType="separate"/>
      </w:r>
      <w:r>
        <w:rPr>
          <w:szCs w:val="24"/>
        </w:rPr>
        <w:t>___</w:t>
      </w:r>
      <w:r>
        <w:rPr>
          <w:szCs w:val="24"/>
        </w:rPr>
        <w:fldChar w:fldCharType="end"/>
      </w:r>
      <w:r>
        <w:rPr>
          <w:szCs w:val="24"/>
        </w:rPr>
        <w:t>»</w:t>
      </w:r>
      <w:r>
        <w:rPr>
          <w:szCs w:val="24"/>
        </w:rPr>
        <w:fldChar w:fldCharType="begin">
          <w:ffData>
            <w:name w:val=""/>
            <w:enabled/>
            <w:calcOnExit w:val="0"/>
            <w:textInput>
              <w:default w:val="__________"/>
            </w:textInput>
          </w:ffData>
        </w:fldChar>
      </w:r>
      <w:r>
        <w:rPr>
          <w:szCs w:val="24"/>
        </w:rPr>
        <w:instrText xml:space="preserve"> FORMTEXT </w:instrText>
      </w:r>
      <w:r>
        <w:rPr>
          <w:szCs w:val="24"/>
        </w:rPr>
      </w:r>
      <w:r>
        <w:rPr>
          <w:szCs w:val="24"/>
        </w:rPr>
        <w:fldChar w:fldCharType="separate"/>
      </w:r>
      <w:r>
        <w:rPr>
          <w:szCs w:val="24"/>
        </w:rPr>
        <w:t>__________</w:t>
      </w:r>
      <w:r>
        <w:rPr>
          <w:szCs w:val="24"/>
        </w:rPr>
        <w:fldChar w:fldCharType="end"/>
      </w:r>
      <w:r>
        <w:rPr>
          <w:szCs w:val="24"/>
        </w:rPr>
        <w:t>20</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rPr>
        <w:t>____</w:t>
      </w:r>
      <w:r>
        <w:rPr>
          <w:szCs w:val="24"/>
        </w:rPr>
        <w:fldChar w:fldCharType="end"/>
      </w:r>
      <w:r>
        <w:rPr>
          <w:szCs w:val="24"/>
        </w:rPr>
        <w:t xml:space="preserve"> г. № </w:t>
      </w:r>
      <w:bookmarkStart w:id="17" w:name="_GoBack"/>
      <w:r w:rsidR="0044607B">
        <w:rPr>
          <w:szCs w:val="24"/>
        </w:rPr>
        <w:fldChar w:fldCharType="begin">
          <w:ffData>
            <w:name w:val=""/>
            <w:enabled/>
            <w:calcOnExit w:val="0"/>
            <w:textInput/>
          </w:ffData>
        </w:fldChar>
      </w:r>
      <w:r w:rsidR="0044607B">
        <w:rPr>
          <w:szCs w:val="24"/>
        </w:rPr>
        <w:instrText xml:space="preserve"> FORMTEXT </w:instrText>
      </w:r>
      <w:r w:rsidR="0044607B">
        <w:rPr>
          <w:szCs w:val="24"/>
        </w:rPr>
      </w:r>
      <w:r w:rsidR="0044607B">
        <w:rPr>
          <w:szCs w:val="24"/>
        </w:rPr>
        <w:fldChar w:fldCharType="separate"/>
      </w:r>
      <w:r w:rsidR="0044607B">
        <w:rPr>
          <w:noProof/>
          <w:szCs w:val="24"/>
        </w:rPr>
        <w:t> </w:t>
      </w:r>
      <w:r w:rsidR="0044607B">
        <w:rPr>
          <w:noProof/>
          <w:szCs w:val="24"/>
        </w:rPr>
        <w:t> </w:t>
      </w:r>
      <w:r w:rsidR="0044607B">
        <w:rPr>
          <w:noProof/>
          <w:szCs w:val="24"/>
        </w:rPr>
        <w:t> </w:t>
      </w:r>
      <w:r w:rsidR="0044607B">
        <w:rPr>
          <w:noProof/>
          <w:szCs w:val="24"/>
        </w:rPr>
        <w:t> </w:t>
      </w:r>
      <w:r w:rsidR="0044607B">
        <w:rPr>
          <w:noProof/>
          <w:szCs w:val="24"/>
        </w:rPr>
        <w:t> </w:t>
      </w:r>
      <w:r w:rsidR="0044607B">
        <w:rPr>
          <w:szCs w:val="24"/>
        </w:rPr>
        <w:fldChar w:fldCharType="end"/>
      </w:r>
      <w:bookmarkEnd w:id="17"/>
      <w:r>
        <w:rPr>
          <w:szCs w:val="24"/>
        </w:rPr>
        <w:t xml:space="preserve"> (далее – Договор).</w:t>
      </w:r>
      <w:proofErr w:type="gramEnd"/>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Подрядчика.</w:t>
      </w:r>
    </w:p>
    <w:p w14:paraId="0E81A280" w14:textId="77777777" w:rsidR="0062281B" w:rsidRDefault="0062281B" w:rsidP="0062281B">
      <w:pPr>
        <w:pStyle w:val="aff1"/>
        <w:widowControl w:val="0"/>
        <w:numPr>
          <w:ilvl w:val="1"/>
          <w:numId w:val="44"/>
        </w:numPr>
        <w:tabs>
          <w:tab w:val="left" w:pos="426"/>
        </w:tabs>
        <w:spacing w:before="60"/>
        <w:ind w:left="0" w:firstLine="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E43AF17" w14:textId="77777777" w:rsidR="0062281B" w:rsidRDefault="0062281B" w:rsidP="0062281B">
      <w:pPr>
        <w:pStyle w:val="aff1"/>
        <w:widowControl w:val="0"/>
        <w:numPr>
          <w:ilvl w:val="1"/>
          <w:numId w:val="44"/>
        </w:numPr>
        <w:tabs>
          <w:tab w:val="left" w:pos="426"/>
        </w:tabs>
        <w:spacing w:before="60"/>
        <w:ind w:left="0" w:firstLine="0"/>
        <w:rPr>
          <w:rFonts w:eastAsia="MS Mincho"/>
          <w:szCs w:val="24"/>
          <w:lang w:eastAsia="ja-JP"/>
        </w:rPr>
      </w:pPr>
      <w:r>
        <w:rPr>
          <w:rFonts w:eastAsia="MS Mincho"/>
          <w:szCs w:val="24"/>
          <w:lang w:eastAsia="ja-JP"/>
        </w:rPr>
        <w:t xml:space="preserve">Подрядчик/Исполнитель (далее - Подрядчик) обязан выполнять все работы/услуги и поддерживать производственное оборудование, в соответствии с требованиями действующего законодательства Российской Федерации </w:t>
      </w:r>
      <w:r>
        <w:rPr>
          <w:rFonts w:eastAsia="MS Mincho"/>
          <w:szCs w:val="24"/>
          <w:lang w:val="ru-RU" w:eastAsia="ja-JP"/>
        </w:rPr>
        <w:t xml:space="preserve">(РФ) </w:t>
      </w:r>
      <w:r>
        <w:rPr>
          <w:rFonts w:eastAsia="MS Mincho"/>
          <w:szCs w:val="24"/>
          <w:lang w:eastAsia="ja-JP"/>
        </w:rPr>
        <w:t>и требованиями Заказчика в области ПБОТОС.</w:t>
      </w:r>
    </w:p>
    <w:p w14:paraId="25A0CDBD" w14:textId="77777777" w:rsidR="0062281B" w:rsidRDefault="0062281B" w:rsidP="0062281B">
      <w:pPr>
        <w:pStyle w:val="aff1"/>
        <w:widowControl w:val="0"/>
        <w:numPr>
          <w:ilvl w:val="1"/>
          <w:numId w:val="44"/>
        </w:numPr>
        <w:tabs>
          <w:tab w:val="left" w:pos="426"/>
        </w:tabs>
        <w:spacing w:before="60"/>
        <w:ind w:left="0" w:firstLine="0"/>
        <w:rPr>
          <w:rFonts w:eastAsia="MS Mincho"/>
          <w:szCs w:val="24"/>
          <w:lang w:eastAsia="ja-JP"/>
        </w:rPr>
      </w:pPr>
      <w:r>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50190F9" w14:textId="001F4C29" w:rsidR="0062281B" w:rsidRDefault="0062281B" w:rsidP="0062281B">
      <w:pPr>
        <w:pStyle w:val="aff1"/>
        <w:widowControl w:val="0"/>
        <w:numPr>
          <w:ilvl w:val="1"/>
          <w:numId w:val="44"/>
        </w:numPr>
        <w:tabs>
          <w:tab w:val="left" w:pos="426"/>
        </w:tabs>
        <w:spacing w:before="60"/>
        <w:ind w:left="0" w:firstLine="0"/>
        <w:rPr>
          <w:rFonts w:eastAsia="MS Mincho"/>
          <w:szCs w:val="24"/>
          <w:lang w:eastAsia="ja-JP"/>
        </w:rPr>
      </w:pPr>
      <w:r>
        <w:rPr>
          <w:rFonts w:eastAsia="MS Mincho"/>
          <w:szCs w:val="24"/>
          <w:lang w:eastAsia="ja-JP"/>
        </w:rPr>
        <w:t>Подрядчик обязан соблюдать требования ЛНД Заказчика в области ПБОТОС, переданных Подрядчику в соответствии с Договором</w:t>
      </w:r>
      <w:r>
        <w:rPr>
          <w:rFonts w:eastAsia="MS Mincho"/>
          <w:szCs w:val="24"/>
          <w:lang w:val="ru-RU" w:eastAsia="ja-JP"/>
        </w:rPr>
        <w:t xml:space="preserve"> (Приложение № </w:t>
      </w:r>
      <w:r>
        <w:rPr>
          <w:szCs w:val="24"/>
          <w:lang w:val="ru-RU"/>
        </w:rPr>
        <w:t>2  к настоящ</w:t>
      </w:r>
      <w:r w:rsidR="00BF3F8E">
        <w:rPr>
          <w:szCs w:val="24"/>
          <w:lang w:val="ru-RU"/>
        </w:rPr>
        <w:t>и</w:t>
      </w:r>
      <w:r>
        <w:rPr>
          <w:szCs w:val="24"/>
          <w:lang w:val="ru-RU"/>
        </w:rPr>
        <w:t>м Требованиям</w:t>
      </w:r>
      <w:r>
        <w:rPr>
          <w:rFonts w:eastAsia="MS Mincho"/>
          <w:szCs w:val="24"/>
          <w:lang w:val="ru-RU" w:eastAsia="ja-JP"/>
        </w:rPr>
        <w:t>)</w:t>
      </w:r>
      <w:r>
        <w:rPr>
          <w:rFonts w:eastAsia="MS Mincho"/>
          <w:szCs w:val="24"/>
          <w:lang w:eastAsia="ja-JP"/>
        </w:rPr>
        <w:t>. В случае передачи части работ/услуг на субподряд, озн</w:t>
      </w:r>
      <w:r w:rsidR="00B46C87">
        <w:rPr>
          <w:rFonts w:eastAsia="MS Mincho"/>
          <w:szCs w:val="24"/>
          <w:lang w:eastAsia="ja-JP"/>
        </w:rPr>
        <w:t xml:space="preserve">акомить с соответствующими ЛНД </w:t>
      </w:r>
      <w:r w:rsidR="00B46C87">
        <w:rPr>
          <w:rFonts w:eastAsia="MS Mincho"/>
          <w:szCs w:val="24"/>
          <w:lang w:val="ru-RU" w:eastAsia="ja-JP"/>
        </w:rPr>
        <w:t>С</w:t>
      </w:r>
      <w:proofErr w:type="spellStart"/>
      <w:r>
        <w:rPr>
          <w:rFonts w:eastAsia="MS Mincho"/>
          <w:szCs w:val="24"/>
          <w:lang w:eastAsia="ja-JP"/>
        </w:rPr>
        <w:t>убподрядчиков</w:t>
      </w:r>
      <w:proofErr w:type="spellEnd"/>
      <w:r>
        <w:rPr>
          <w:rFonts w:eastAsia="MS Mincho"/>
          <w:szCs w:val="24"/>
          <w:lang w:eastAsia="ja-JP"/>
        </w:rPr>
        <w:t xml:space="preserve"> и контролировать </w:t>
      </w:r>
      <w:r>
        <w:rPr>
          <w:rFonts w:eastAsia="MS Mincho"/>
          <w:szCs w:val="24"/>
          <w:lang w:val="ru-RU" w:eastAsia="ja-JP"/>
        </w:rPr>
        <w:t>и</w:t>
      </w:r>
      <w:r>
        <w:rPr>
          <w:rFonts w:eastAsia="MS Mincho"/>
          <w:szCs w:val="24"/>
          <w:lang w:eastAsia="ja-JP"/>
        </w:rPr>
        <w:t>х исполнение.</w:t>
      </w:r>
    </w:p>
    <w:p w14:paraId="4823549B" w14:textId="5385B4D4" w:rsidR="0062281B" w:rsidRDefault="0062281B" w:rsidP="0062281B">
      <w:pPr>
        <w:pStyle w:val="aff1"/>
        <w:widowControl w:val="0"/>
        <w:numPr>
          <w:ilvl w:val="1"/>
          <w:numId w:val="44"/>
        </w:numPr>
        <w:tabs>
          <w:tab w:val="left" w:pos="426"/>
        </w:tabs>
        <w:spacing w:before="60"/>
        <w:ind w:left="0" w:firstLine="0"/>
        <w:rPr>
          <w:rFonts w:eastAsia="MS Mincho"/>
          <w:szCs w:val="24"/>
          <w:lang w:eastAsia="ja-JP"/>
        </w:rPr>
      </w:pPr>
      <w:r>
        <w:rPr>
          <w:rFonts w:eastAsia="MS Mincho"/>
          <w:szCs w:val="24"/>
          <w:lang w:eastAsia="ja-JP"/>
        </w:rPr>
        <w:t xml:space="preserve"> Подрядчик несет полную ответственность в области ПБОТОС перед Заказчиком за </w:t>
      </w:r>
      <w:r>
        <w:rPr>
          <w:rFonts w:eastAsia="MS Mincho"/>
          <w:szCs w:val="24"/>
          <w:lang w:val="ru-RU" w:eastAsia="ja-JP"/>
        </w:rPr>
        <w:t>действия/бездействие</w:t>
      </w:r>
      <w:r w:rsidR="00B46C87">
        <w:rPr>
          <w:rFonts w:eastAsia="MS Mincho"/>
          <w:szCs w:val="24"/>
          <w:lang w:eastAsia="ja-JP"/>
        </w:rPr>
        <w:t xml:space="preserve"> </w:t>
      </w:r>
      <w:r w:rsidR="00B46C87">
        <w:rPr>
          <w:rFonts w:eastAsia="MS Mincho"/>
          <w:szCs w:val="24"/>
          <w:lang w:val="ru-RU" w:eastAsia="ja-JP"/>
        </w:rPr>
        <w:t>С</w:t>
      </w:r>
      <w:proofErr w:type="spellStart"/>
      <w:r>
        <w:rPr>
          <w:rFonts w:eastAsia="MS Mincho"/>
          <w:szCs w:val="24"/>
          <w:lang w:eastAsia="ja-JP"/>
        </w:rPr>
        <w:t>убподрядчиков</w:t>
      </w:r>
      <w:proofErr w:type="spellEnd"/>
      <w:r>
        <w:rPr>
          <w:rFonts w:eastAsia="MS Mincho"/>
          <w:szCs w:val="24"/>
          <w:lang w:eastAsia="ja-JP"/>
        </w:rPr>
        <w:t xml:space="preserve"> и иных третьих лиц, </w:t>
      </w:r>
      <w:r w:rsidR="00B46C87">
        <w:rPr>
          <w:rFonts w:eastAsia="MS Mincho"/>
          <w:szCs w:val="24"/>
          <w:lang w:eastAsia="ja-JP"/>
        </w:rPr>
        <w:t xml:space="preserve">привлеченных Подрядчиком и/или </w:t>
      </w:r>
      <w:r w:rsidR="00B46C87">
        <w:rPr>
          <w:rFonts w:eastAsia="MS Mincho"/>
          <w:szCs w:val="24"/>
          <w:lang w:val="ru-RU" w:eastAsia="ja-JP"/>
        </w:rPr>
        <w:t>С</w:t>
      </w:r>
      <w:proofErr w:type="spellStart"/>
      <w:r>
        <w:rPr>
          <w:rFonts w:eastAsia="MS Mincho"/>
          <w:szCs w:val="24"/>
          <w:lang w:eastAsia="ja-JP"/>
        </w:rPr>
        <w:t>убподрядчиком</w:t>
      </w:r>
      <w:proofErr w:type="spellEnd"/>
      <w:r>
        <w:rPr>
          <w:rFonts w:eastAsia="MS Mincho"/>
          <w:szCs w:val="24"/>
          <w:lang w:eastAsia="ja-JP"/>
        </w:rPr>
        <w:t xml:space="preserve"> для выполнения работ/услуг по Договору</w:t>
      </w:r>
      <w:r>
        <w:rPr>
          <w:rFonts w:eastAsia="MS Mincho"/>
          <w:szCs w:val="24"/>
          <w:lang w:val="ru-RU" w:eastAsia="ja-JP"/>
        </w:rPr>
        <w:t>. Подрядчик обязан соблюдать требования</w:t>
      </w:r>
      <w:r w:rsidR="00B46C87">
        <w:rPr>
          <w:rFonts w:eastAsia="MS Mincho"/>
          <w:szCs w:val="24"/>
          <w:lang w:val="ru-RU" w:eastAsia="ja-JP"/>
        </w:rPr>
        <w:t xml:space="preserve"> к привлечению С</w:t>
      </w:r>
      <w:r>
        <w:rPr>
          <w:rFonts w:eastAsia="MS Mincho"/>
          <w:szCs w:val="24"/>
          <w:lang w:val="ru-RU" w:eastAsia="ja-JP"/>
        </w:rPr>
        <w:t>убподрядчиков, установленные п. 6.8 Положения.</w:t>
      </w:r>
    </w:p>
    <w:p w14:paraId="0E71A856" w14:textId="0DFF55E8" w:rsidR="0062281B" w:rsidRDefault="0062281B" w:rsidP="0062281B">
      <w:pPr>
        <w:pStyle w:val="aff1"/>
        <w:widowControl w:val="0"/>
        <w:numPr>
          <w:ilvl w:val="1"/>
          <w:numId w:val="44"/>
        </w:numPr>
        <w:tabs>
          <w:tab w:val="left" w:pos="426"/>
        </w:tabs>
        <w:spacing w:before="60"/>
        <w:ind w:left="0" w:firstLine="0"/>
        <w:rPr>
          <w:rFonts w:eastAsia="MS Mincho"/>
          <w:szCs w:val="24"/>
          <w:lang w:eastAsia="ja-JP"/>
        </w:rPr>
      </w:pPr>
      <w:r>
        <w:rPr>
          <w:rFonts w:eastAsia="MS Mincho"/>
          <w:szCs w:val="24"/>
          <w:lang w:eastAsia="ja-JP"/>
        </w:rPr>
        <w:t>В рамках настоящих Требований понятия персонал и работники Подрядчика подразумева</w:t>
      </w:r>
      <w:r w:rsidR="00B46C87">
        <w:rPr>
          <w:rFonts w:eastAsia="MS Mincho"/>
          <w:szCs w:val="24"/>
          <w:lang w:eastAsia="ja-JP"/>
        </w:rPr>
        <w:t xml:space="preserve">ют также персонал и работников </w:t>
      </w:r>
      <w:r w:rsidR="00B46C87">
        <w:rPr>
          <w:rFonts w:eastAsia="MS Mincho"/>
          <w:szCs w:val="24"/>
          <w:lang w:val="ru-RU" w:eastAsia="ja-JP"/>
        </w:rPr>
        <w:t>С</w:t>
      </w:r>
      <w:proofErr w:type="spellStart"/>
      <w:r>
        <w:rPr>
          <w:rFonts w:eastAsia="MS Mincho"/>
          <w:szCs w:val="24"/>
          <w:lang w:eastAsia="ja-JP"/>
        </w:rPr>
        <w:t>убподрядчиков</w:t>
      </w:r>
      <w:proofErr w:type="spellEnd"/>
      <w:r>
        <w:rPr>
          <w:rFonts w:eastAsia="MS Mincho"/>
          <w:szCs w:val="24"/>
          <w:lang w:eastAsia="ja-JP"/>
        </w:rPr>
        <w:t xml:space="preserve"> и иных третьих лиц, </w:t>
      </w:r>
      <w:r w:rsidR="00B46C87">
        <w:rPr>
          <w:rFonts w:eastAsia="MS Mincho"/>
          <w:szCs w:val="24"/>
          <w:lang w:eastAsia="ja-JP"/>
        </w:rPr>
        <w:t xml:space="preserve">привлеченных Подрядчиком и/или </w:t>
      </w:r>
      <w:r w:rsidR="00B46C87">
        <w:rPr>
          <w:rFonts w:eastAsia="MS Mincho"/>
          <w:szCs w:val="24"/>
          <w:lang w:val="ru-RU" w:eastAsia="ja-JP"/>
        </w:rPr>
        <w:t>С</w:t>
      </w:r>
      <w:proofErr w:type="spellStart"/>
      <w:r>
        <w:rPr>
          <w:rFonts w:eastAsia="MS Mincho"/>
          <w:szCs w:val="24"/>
          <w:lang w:eastAsia="ja-JP"/>
        </w:rPr>
        <w:t>убподрядчиком</w:t>
      </w:r>
      <w:proofErr w:type="spellEnd"/>
      <w:r>
        <w:rPr>
          <w:rFonts w:eastAsia="MS Mincho"/>
          <w:szCs w:val="24"/>
          <w:lang w:eastAsia="ja-JP"/>
        </w:rPr>
        <w:t xml:space="preserve"> для выполнения работ/услуг по </w:t>
      </w:r>
      <w:r>
        <w:rPr>
          <w:rFonts w:eastAsia="MS Mincho"/>
          <w:szCs w:val="24"/>
          <w:lang w:eastAsia="ja-JP"/>
        </w:rPr>
        <w:lastRenderedPageBreak/>
        <w:t>Договору.</w:t>
      </w:r>
    </w:p>
    <w:p w14:paraId="39539F8B" w14:textId="77777777" w:rsidR="0062281B" w:rsidRDefault="0062281B" w:rsidP="0062281B">
      <w:pPr>
        <w:pStyle w:val="aff1"/>
        <w:widowControl w:val="0"/>
        <w:numPr>
          <w:ilvl w:val="1"/>
          <w:numId w:val="44"/>
        </w:numPr>
        <w:tabs>
          <w:tab w:val="left" w:pos="426"/>
        </w:tabs>
        <w:spacing w:before="60"/>
        <w:ind w:left="0" w:firstLine="0"/>
        <w:rPr>
          <w:rFonts w:eastAsia="MS Mincho"/>
          <w:color w:val="000000"/>
          <w:szCs w:val="24"/>
          <w:lang w:eastAsia="ja-JP"/>
        </w:rPr>
      </w:pPr>
      <w:r>
        <w:rPr>
          <w:rFonts w:eastAsia="MS Mincho"/>
          <w:color w:val="000000"/>
          <w:szCs w:val="24"/>
          <w:lang w:eastAsia="ja-JP"/>
        </w:rPr>
        <w:t>Подрядчик обязан нести все затраты и ответственность, связанные с любым из следующих действий:</w:t>
      </w:r>
    </w:p>
    <w:p w14:paraId="581C6918" w14:textId="77777777" w:rsidR="0062281B" w:rsidRDefault="0062281B" w:rsidP="0062281B">
      <w:pPr>
        <w:widowControl w:val="0"/>
        <w:numPr>
          <w:ilvl w:val="0"/>
          <w:numId w:val="45"/>
        </w:numPr>
        <w:tabs>
          <w:tab w:val="num" w:pos="540"/>
        </w:tabs>
        <w:spacing w:before="60"/>
        <w:ind w:left="538" w:hanging="357"/>
        <w:rPr>
          <w:szCs w:val="24"/>
          <w:lang w:eastAsia="ru-RU"/>
        </w:rPr>
      </w:pPr>
      <w:r>
        <w:rPr>
          <w:szCs w:val="24"/>
          <w:lang w:eastAsia="ru-RU"/>
        </w:rPr>
        <w:t>обеспечение соблюдения персоналом требований, установленных нормативными документами в области ПБОТОС;</w:t>
      </w:r>
    </w:p>
    <w:p w14:paraId="54F89024" w14:textId="77777777" w:rsidR="0062281B" w:rsidRDefault="0062281B" w:rsidP="0062281B">
      <w:pPr>
        <w:widowControl w:val="0"/>
        <w:numPr>
          <w:ilvl w:val="0"/>
          <w:numId w:val="45"/>
        </w:numPr>
        <w:tabs>
          <w:tab w:val="num" w:pos="540"/>
        </w:tabs>
        <w:spacing w:before="60"/>
        <w:ind w:left="538" w:hanging="357"/>
        <w:rPr>
          <w:szCs w:val="24"/>
          <w:lang w:eastAsia="ru-RU"/>
        </w:rPr>
      </w:pPr>
      <w:r>
        <w:rPr>
          <w:szCs w:val="24"/>
          <w:lang w:eastAsia="ru-RU"/>
        </w:rPr>
        <w:t>выполнение работ/услуг в соответствии с правилами безопасности ведения работ;</w:t>
      </w:r>
    </w:p>
    <w:p w14:paraId="5EBE876C" w14:textId="77777777" w:rsidR="0062281B" w:rsidRDefault="0062281B" w:rsidP="0062281B">
      <w:pPr>
        <w:widowControl w:val="0"/>
        <w:numPr>
          <w:ilvl w:val="0"/>
          <w:numId w:val="45"/>
        </w:numPr>
        <w:tabs>
          <w:tab w:val="num" w:pos="540"/>
        </w:tabs>
        <w:spacing w:before="60"/>
        <w:ind w:left="538" w:hanging="357"/>
        <w:rPr>
          <w:szCs w:val="24"/>
          <w:lang w:eastAsia="ru-RU"/>
        </w:rPr>
      </w:pPr>
      <w:r>
        <w:rPr>
          <w:szCs w:val="24"/>
          <w:lang w:eastAsia="ru-RU"/>
        </w:rPr>
        <w:t>принятие мер по требованию Заказчика в случае невыполнения Подрядчиком соответствующих норм, правил и требований ПБОТОС.</w:t>
      </w:r>
    </w:p>
    <w:p w14:paraId="4E5E2BFA" w14:textId="77777777" w:rsidR="0062281B" w:rsidRDefault="0062281B" w:rsidP="0062281B">
      <w:pPr>
        <w:pStyle w:val="aff1"/>
        <w:widowControl w:val="0"/>
        <w:numPr>
          <w:ilvl w:val="1"/>
          <w:numId w:val="44"/>
        </w:numPr>
        <w:tabs>
          <w:tab w:val="left" w:pos="426"/>
        </w:tabs>
        <w:spacing w:before="60"/>
        <w:ind w:left="0" w:firstLine="0"/>
        <w:rPr>
          <w:szCs w:val="24"/>
          <w:lang w:eastAsia="ru-RU"/>
        </w:rPr>
      </w:pPr>
      <w:r>
        <w:rPr>
          <w:szCs w:val="24"/>
          <w:lang w:eastAsia="ru-RU"/>
        </w:rPr>
        <w:t>Подрядчик несет ответственность за то, чтобы все оборудование, используемое на рабочих площадках Подрядчика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Заказчика по первому требованию.</w:t>
      </w:r>
    </w:p>
    <w:p w14:paraId="0DC9E553" w14:textId="77777777" w:rsidR="0062281B" w:rsidRDefault="0062281B" w:rsidP="0062281B">
      <w:pPr>
        <w:pStyle w:val="aff1"/>
        <w:widowControl w:val="0"/>
        <w:numPr>
          <w:ilvl w:val="1"/>
          <w:numId w:val="44"/>
        </w:numPr>
        <w:tabs>
          <w:tab w:val="left" w:pos="426"/>
        </w:tabs>
        <w:spacing w:before="60"/>
        <w:ind w:left="0" w:firstLine="0"/>
        <w:rPr>
          <w:szCs w:val="24"/>
          <w:lang w:eastAsia="ru-RU"/>
        </w:rPr>
      </w:pPr>
      <w:proofErr w:type="gramStart"/>
      <w:r>
        <w:rPr>
          <w:szCs w:val="24"/>
          <w:lang w:val="ru-RU" w:eastAsia="ru-RU"/>
        </w:rPr>
        <w:t>В случае выявления несоответствий (нарушений) Подрядчиком требований действующего законодательства РФ в области ПБОТОС и ПЛЧС, условий договоров и требований ЛНД Компании в области ПБОТОС, а также, если в действиях Подрядчика усматривается угроза возникновения ЧС техногенного характера,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w:t>
      </w:r>
      <w:proofErr w:type="gramEnd"/>
      <w:r>
        <w:rPr>
          <w:szCs w:val="24"/>
          <w:lang w:val="ru-RU" w:eastAsia="ru-RU"/>
        </w:rPr>
        <w:t xml:space="preserve">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Заказчика – Ф.И.О., должности.</w:t>
      </w:r>
    </w:p>
    <w:p w14:paraId="156F49EB" w14:textId="77777777" w:rsidR="0062281B" w:rsidRDefault="0062281B" w:rsidP="0062281B">
      <w:pPr>
        <w:pStyle w:val="aff1"/>
        <w:widowControl w:val="0"/>
        <w:numPr>
          <w:ilvl w:val="1"/>
          <w:numId w:val="44"/>
        </w:numPr>
        <w:tabs>
          <w:tab w:val="left" w:pos="426"/>
        </w:tabs>
        <w:spacing w:before="60"/>
        <w:ind w:left="0" w:firstLine="0"/>
        <w:rPr>
          <w:szCs w:val="24"/>
          <w:lang w:eastAsia="ru-RU"/>
        </w:rPr>
      </w:pPr>
      <w:r>
        <w:rPr>
          <w:szCs w:val="24"/>
          <w:lang w:eastAsia="ru-RU"/>
        </w:rPr>
        <w:t xml:space="preserve">Нарушение Подрядчиком законодательства РФ, требований по ПБОТОС, требований ЛНД Заказчика в области ПБОТОС, настоящих Требований является существенным нарушением условий Договора, влечет за собой наложение на Подрядчика штрафных санкций в размере, установленном </w:t>
      </w:r>
      <w:r>
        <w:rPr>
          <w:szCs w:val="24"/>
          <w:lang w:val="ru-RU" w:eastAsia="ru-RU"/>
        </w:rPr>
        <w:t xml:space="preserve">в Приложении </w:t>
      </w:r>
      <w:r>
        <w:rPr>
          <w:szCs w:val="24"/>
          <w:lang w:val="ru-RU"/>
        </w:rPr>
        <w:t xml:space="preserve">№ 4 к настоящим </w:t>
      </w:r>
      <w:r>
        <w:rPr>
          <w:szCs w:val="24"/>
          <w:lang w:val="ru-RU" w:eastAsia="ru-RU"/>
        </w:rPr>
        <w:t>Требованиям</w:t>
      </w:r>
      <w:r>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p>
    <w:p w14:paraId="697368A7" w14:textId="77777777" w:rsidR="0062281B" w:rsidRDefault="0062281B" w:rsidP="0062281B">
      <w:pPr>
        <w:pStyle w:val="Style8"/>
        <w:tabs>
          <w:tab w:val="left" w:pos="720"/>
        </w:tabs>
        <w:spacing w:before="60" w:line="240" w:lineRule="auto"/>
      </w:pPr>
      <w:r>
        <w:t>1.10.  Подрядчик имеет право на:</w:t>
      </w:r>
    </w:p>
    <w:p w14:paraId="0B82B5EC" w14:textId="77777777" w:rsidR="0062281B" w:rsidRDefault="0062281B" w:rsidP="0062281B">
      <w:pPr>
        <w:widowControl w:val="0"/>
        <w:numPr>
          <w:ilvl w:val="0"/>
          <w:numId w:val="45"/>
        </w:numPr>
        <w:tabs>
          <w:tab w:val="num" w:pos="539"/>
        </w:tabs>
        <w:spacing w:before="60"/>
        <w:ind w:left="538" w:hanging="357"/>
        <w:contextualSpacing/>
        <w:rPr>
          <w:lang w:eastAsia="ru-RU"/>
        </w:rPr>
      </w:pPr>
      <w:r>
        <w:rPr>
          <w:lang w:eastAsia="ru-RU"/>
        </w:rPr>
        <w:t>получение достоверной информации от Заказчика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3089DDC0" w14:textId="007B0E73" w:rsidR="0062281B" w:rsidRDefault="0062281B" w:rsidP="0062281B">
      <w:pPr>
        <w:widowControl w:val="0"/>
        <w:numPr>
          <w:ilvl w:val="0"/>
          <w:numId w:val="45"/>
        </w:numPr>
        <w:tabs>
          <w:tab w:val="num" w:pos="539"/>
        </w:tabs>
        <w:spacing w:before="60"/>
        <w:ind w:left="538" w:hanging="357"/>
        <w:contextualSpacing/>
        <w:rPr>
          <w:lang w:eastAsia="ru-RU"/>
        </w:rPr>
      </w:pPr>
      <w:r>
        <w:rPr>
          <w:lang w:eastAsia="ru-RU"/>
        </w:rPr>
        <w:t xml:space="preserve">отказ от выполнения работ/услуг в случае возникновения опасности для жизни и здоровья вследствие нарушения требований по ПБОТОС или иных обязательств со стороны </w:t>
      </w:r>
      <w:r w:rsidR="00B46C87">
        <w:rPr>
          <w:lang w:eastAsia="ru-RU"/>
        </w:rPr>
        <w:t>З</w:t>
      </w:r>
      <w:r>
        <w:rPr>
          <w:lang w:eastAsia="ru-RU"/>
        </w:rPr>
        <w:t>аказчика, до устранения такой опасности;</w:t>
      </w:r>
    </w:p>
    <w:p w14:paraId="340CDF60" w14:textId="77777777" w:rsidR="0062281B" w:rsidRDefault="0062281B" w:rsidP="0062281B">
      <w:pPr>
        <w:widowControl w:val="0"/>
        <w:numPr>
          <w:ilvl w:val="0"/>
          <w:numId w:val="45"/>
        </w:numPr>
        <w:tabs>
          <w:tab w:val="num" w:pos="539"/>
        </w:tabs>
        <w:spacing w:before="60"/>
        <w:ind w:left="538" w:hanging="357"/>
        <w:contextualSpacing/>
        <w:rPr>
          <w:lang w:eastAsia="ru-RU"/>
        </w:rPr>
      </w:pPr>
      <w:r>
        <w:rPr>
          <w:lang w:eastAsia="ru-RU"/>
        </w:rPr>
        <w:t>запрос о проведении проверки соблюдения условий и охраны труда на рабочем месте;</w:t>
      </w:r>
    </w:p>
    <w:p w14:paraId="6CE22A6F" w14:textId="77777777" w:rsidR="0062281B" w:rsidRDefault="0062281B" w:rsidP="0062281B">
      <w:pPr>
        <w:widowControl w:val="0"/>
        <w:numPr>
          <w:ilvl w:val="0"/>
          <w:numId w:val="45"/>
        </w:numPr>
        <w:tabs>
          <w:tab w:val="num" w:pos="539"/>
        </w:tabs>
        <w:spacing w:before="60"/>
        <w:ind w:left="538" w:hanging="357"/>
        <w:contextualSpacing/>
        <w:rPr>
          <w:lang w:eastAsia="ru-RU"/>
        </w:rPr>
      </w:pPr>
      <w:r>
        <w:rPr>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3B82C5E2" w14:textId="77777777" w:rsidR="0062281B" w:rsidRDefault="0062281B" w:rsidP="0062281B">
      <w:pPr>
        <w:widowControl w:val="0"/>
        <w:spacing w:before="60"/>
        <w:rPr>
          <w:szCs w:val="24"/>
        </w:rPr>
      </w:pPr>
      <w:r>
        <w:rPr>
          <w:szCs w:val="24"/>
        </w:rPr>
        <w:t>1.11. Непосредственный руководитель работ или представители Заказчика не могут требовать от персонала Подрядчика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22EE35C3" w14:textId="77777777" w:rsidR="0062281B" w:rsidRDefault="0062281B" w:rsidP="0062281B">
      <w:pPr>
        <w:pStyle w:val="aff1"/>
        <w:widowControl w:val="0"/>
        <w:tabs>
          <w:tab w:val="left" w:pos="426"/>
        </w:tabs>
        <w:spacing w:before="60"/>
        <w:ind w:left="0"/>
        <w:rPr>
          <w:szCs w:val="24"/>
          <w:lang w:eastAsia="ru-RU"/>
        </w:rPr>
      </w:pPr>
    </w:p>
    <w:p w14:paraId="27913855" w14:textId="77777777" w:rsidR="0062281B" w:rsidRDefault="0062281B" w:rsidP="0062281B">
      <w:pPr>
        <w:pStyle w:val="aff1"/>
        <w:widowControl w:val="0"/>
        <w:numPr>
          <w:ilvl w:val="0"/>
          <w:numId w:val="44"/>
        </w:numPr>
        <w:tabs>
          <w:tab w:val="left" w:pos="284"/>
        </w:tabs>
        <w:spacing w:before="60"/>
        <w:ind w:left="426" w:hanging="426"/>
        <w:rPr>
          <w:b/>
          <w:szCs w:val="24"/>
          <w:lang w:eastAsia="ru-RU"/>
        </w:rPr>
      </w:pPr>
      <w:r>
        <w:rPr>
          <w:b/>
          <w:noProof/>
          <w:lang w:val="ru-RU"/>
        </w:rPr>
        <w:lastRenderedPageBreak/>
        <w:t xml:space="preserve"> </w:t>
      </w:r>
      <w:r>
        <w:rPr>
          <w:b/>
          <w:noProof/>
        </w:rPr>
        <w:t>ОСНОВНЫЕ ОБЯЗАННОСТИ ПОДРЯДЧИКА</w:t>
      </w:r>
    </w:p>
    <w:p w14:paraId="092ADB17" w14:textId="77777777" w:rsidR="0062281B" w:rsidRDefault="0062281B" w:rsidP="0062281B">
      <w:pPr>
        <w:pStyle w:val="aff1"/>
        <w:widowControl w:val="0"/>
        <w:numPr>
          <w:ilvl w:val="1"/>
          <w:numId w:val="44"/>
        </w:numPr>
        <w:tabs>
          <w:tab w:val="left" w:pos="426"/>
        </w:tabs>
        <w:spacing w:before="60"/>
        <w:ind w:left="0" w:firstLine="0"/>
        <w:rPr>
          <w:rStyle w:val="FontStyle53"/>
          <w:szCs w:val="24"/>
        </w:rPr>
      </w:pPr>
      <w:bookmarkStart w:id="18" w:name="_Toc450220521"/>
      <w:bookmarkStart w:id="19" w:name="_Toc450131663"/>
      <w:bookmarkStart w:id="20" w:name="_Toc449690164"/>
      <w:bookmarkStart w:id="21" w:name="_Toc449436930"/>
      <w:bookmarkStart w:id="22" w:name="_Toc447798485"/>
      <w:bookmarkStart w:id="23" w:name="_Toc358658245"/>
      <w:r>
        <w:rPr>
          <w:rStyle w:val="FontStyle53"/>
          <w:szCs w:val="24"/>
        </w:rPr>
        <w:t>ДОПУСК НА ОБЪЕКТЫ</w:t>
      </w:r>
    </w:p>
    <w:p w14:paraId="4C23BC66" w14:textId="77777777" w:rsidR="0062281B" w:rsidRDefault="0062281B" w:rsidP="0062281B">
      <w:pPr>
        <w:widowControl w:val="0"/>
        <w:spacing w:before="60"/>
        <w:rPr>
          <w:lang w:eastAsia="ru-RU"/>
        </w:rPr>
      </w:pPr>
      <w:r>
        <w:rPr>
          <w:szCs w:val="24"/>
          <w:lang w:eastAsia="ru-RU"/>
        </w:rPr>
        <w:t>2.1.1. На любых территориях Заказчика не допускается присутствие лиц, ТС, агрегатов, оборудования Подрядчика, не связанных с непосредственным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и проектной документацией.</w:t>
      </w:r>
    </w:p>
    <w:p w14:paraId="11FF73FE" w14:textId="2A52AD42" w:rsidR="0062281B" w:rsidRDefault="0062281B" w:rsidP="0062281B">
      <w:pPr>
        <w:widowControl w:val="0"/>
        <w:spacing w:before="60"/>
        <w:rPr>
          <w:rFonts w:cs="Arial"/>
          <w:color w:val="000000"/>
        </w:rPr>
      </w:pPr>
      <w:r>
        <w:rPr>
          <w:rFonts w:cs="Arial"/>
          <w:color w:val="000000"/>
        </w:rPr>
        <w:t>Согласован</w:t>
      </w:r>
      <w:r w:rsidR="00B46C87">
        <w:rPr>
          <w:rFonts w:cs="Arial"/>
          <w:color w:val="000000"/>
        </w:rPr>
        <w:t>ие заявок для заезда персонала П</w:t>
      </w:r>
      <w:r>
        <w:rPr>
          <w:rFonts w:cs="Arial"/>
          <w:color w:val="000000"/>
        </w:rPr>
        <w:t xml:space="preserve">одрядчика и ТС на объекты выполнения работ/услуг осуществляется в соответствии с </w:t>
      </w:r>
      <w:proofErr w:type="spellStart"/>
      <w:r>
        <w:rPr>
          <w:rFonts w:cs="Arial"/>
          <w:color w:val="000000"/>
        </w:rPr>
        <w:t>п.п</w:t>
      </w:r>
      <w:proofErr w:type="spellEnd"/>
      <w:r>
        <w:rPr>
          <w:rFonts w:cs="Arial"/>
          <w:color w:val="000000"/>
        </w:rPr>
        <w:t>. 6.7.1.1-6.7.1.3 Положения.</w:t>
      </w:r>
    </w:p>
    <w:p w14:paraId="10119013" w14:textId="77777777" w:rsidR="0062281B" w:rsidRDefault="0062281B" w:rsidP="0062281B">
      <w:pPr>
        <w:pStyle w:val="aff1"/>
        <w:widowControl w:val="0"/>
        <w:numPr>
          <w:ilvl w:val="1"/>
          <w:numId w:val="44"/>
        </w:numPr>
        <w:tabs>
          <w:tab w:val="left" w:pos="426"/>
        </w:tabs>
        <w:spacing w:before="60"/>
        <w:ind w:left="0" w:firstLine="0"/>
        <w:rPr>
          <w:rStyle w:val="FontStyle53"/>
          <w:szCs w:val="24"/>
        </w:rPr>
      </w:pPr>
      <w:bookmarkStart w:id="24" w:name="_Toc495995732"/>
      <w:bookmarkEnd w:id="18"/>
      <w:bookmarkEnd w:id="19"/>
      <w:bookmarkEnd w:id="20"/>
      <w:bookmarkEnd w:id="21"/>
      <w:bookmarkEnd w:id="22"/>
      <w:bookmarkEnd w:id="23"/>
      <w:r>
        <w:rPr>
          <w:rStyle w:val="FontStyle53"/>
          <w:szCs w:val="24"/>
        </w:rPr>
        <w:t>ТРЕБОВАНИЯ К ОТЧЕТНОСТИ</w:t>
      </w:r>
      <w:bookmarkEnd w:id="24"/>
    </w:p>
    <w:p w14:paraId="0CD0D03E" w14:textId="77777777" w:rsidR="0062281B" w:rsidRDefault="0062281B" w:rsidP="0062281B">
      <w:pPr>
        <w:pStyle w:val="aff1"/>
        <w:widowControl w:val="0"/>
        <w:numPr>
          <w:ilvl w:val="2"/>
          <w:numId w:val="44"/>
        </w:numPr>
        <w:tabs>
          <w:tab w:val="left" w:pos="426"/>
        </w:tabs>
        <w:spacing w:before="60"/>
        <w:ind w:left="-11" w:firstLine="0"/>
      </w:pPr>
      <w:r>
        <w:t xml:space="preserve">Подрядчик </w:t>
      </w:r>
      <w:r>
        <w:rPr>
          <w:szCs w:val="24"/>
        </w:rPr>
        <w:t xml:space="preserve">обязуется ежемесячно, не позднее 05 числа месяца, следующего за отчетным, представлять Заказчику за подписью уполномоченного лица Информацию по охране труда, пожарной безопасности и безопасности дорожного движения по форме Приложения </w:t>
      </w:r>
      <w:r>
        <w:rPr>
          <w:szCs w:val="24"/>
          <w:lang w:val="ru-RU"/>
        </w:rPr>
        <w:t>№ 3</w:t>
      </w:r>
      <w:r>
        <w:rPr>
          <w:szCs w:val="24"/>
        </w:rPr>
        <w:t xml:space="preserve"> к настоящим Требованиям.</w:t>
      </w:r>
    </w:p>
    <w:p w14:paraId="41D19BDC" w14:textId="77B6CA8B" w:rsidR="0062281B" w:rsidRDefault="0062281B" w:rsidP="0062281B">
      <w:pPr>
        <w:pStyle w:val="aff1"/>
        <w:shd w:val="clear" w:color="auto" w:fill="FFFFFF" w:themeFill="background1"/>
        <w:autoSpaceDE w:val="0"/>
        <w:autoSpaceDN w:val="0"/>
        <w:adjustRightInd w:val="0"/>
        <w:spacing w:after="120"/>
        <w:ind w:left="0"/>
        <w:rPr>
          <w:szCs w:val="24"/>
        </w:rPr>
      </w:pPr>
      <w:r>
        <w:rPr>
          <w:szCs w:val="24"/>
        </w:rPr>
        <w:t>В случае если</w:t>
      </w:r>
      <w:r>
        <w:rPr>
          <w:szCs w:val="24"/>
          <w:lang w:val="ru-RU"/>
        </w:rPr>
        <w:t xml:space="preserve"> Подрядчиком</w:t>
      </w:r>
      <w:r>
        <w:rPr>
          <w:szCs w:val="24"/>
        </w:rPr>
        <w:t xml:space="preserve"> для исполнения обязательств по Договору </w:t>
      </w:r>
      <w:r w:rsidR="00B46C87">
        <w:rPr>
          <w:szCs w:val="24"/>
        </w:rPr>
        <w:t xml:space="preserve">привлекаются </w:t>
      </w:r>
      <w:r w:rsidR="00B46C87">
        <w:rPr>
          <w:szCs w:val="24"/>
          <w:lang w:val="ru-RU"/>
        </w:rPr>
        <w:t>С</w:t>
      </w:r>
      <w:proofErr w:type="spellStart"/>
      <w:r>
        <w:rPr>
          <w:szCs w:val="24"/>
        </w:rPr>
        <w:t>убподрядчики</w:t>
      </w:r>
      <w:proofErr w:type="spellEnd"/>
      <w:r>
        <w:rPr>
          <w:szCs w:val="24"/>
        </w:rPr>
        <w:t>, Информация, представляемая</w:t>
      </w:r>
      <w:r>
        <w:rPr>
          <w:szCs w:val="24"/>
          <w:lang w:val="ru-RU"/>
        </w:rPr>
        <w:t xml:space="preserve"> Подрядчиком</w:t>
      </w:r>
      <w:r>
        <w:rPr>
          <w:szCs w:val="24"/>
        </w:rPr>
        <w:t>, должна</w:t>
      </w:r>
      <w:r>
        <w:rPr>
          <w:szCs w:val="24"/>
          <w:shd w:val="clear" w:color="auto" w:fill="FFFFFF" w:themeFill="background1"/>
        </w:rPr>
        <w:t xml:space="preserve"> </w:t>
      </w:r>
      <w:r>
        <w:rPr>
          <w:szCs w:val="24"/>
        </w:rPr>
        <w:t>содержать д</w:t>
      </w:r>
      <w:r w:rsidR="00B46C87">
        <w:rPr>
          <w:szCs w:val="24"/>
        </w:rPr>
        <w:t xml:space="preserve">анные по каждому привлеченному </w:t>
      </w:r>
      <w:r w:rsidR="00B46C87">
        <w:rPr>
          <w:szCs w:val="24"/>
          <w:lang w:val="ru-RU"/>
        </w:rPr>
        <w:t>С</w:t>
      </w:r>
      <w:proofErr w:type="spellStart"/>
      <w:r>
        <w:rPr>
          <w:szCs w:val="24"/>
        </w:rPr>
        <w:t>убподря</w:t>
      </w:r>
      <w:r w:rsidR="00B46C87">
        <w:rPr>
          <w:szCs w:val="24"/>
        </w:rPr>
        <w:t>дчику</w:t>
      </w:r>
      <w:proofErr w:type="spellEnd"/>
      <w:r w:rsidR="00B46C87">
        <w:rPr>
          <w:szCs w:val="24"/>
        </w:rPr>
        <w:t xml:space="preserve"> с указанием наименований </w:t>
      </w:r>
      <w:r w:rsidR="00B46C87">
        <w:rPr>
          <w:szCs w:val="24"/>
          <w:lang w:val="ru-RU"/>
        </w:rPr>
        <w:t>С</w:t>
      </w:r>
      <w:proofErr w:type="spellStart"/>
      <w:r>
        <w:rPr>
          <w:szCs w:val="24"/>
        </w:rPr>
        <w:t>убподрядчиков</w:t>
      </w:r>
      <w:proofErr w:type="spellEnd"/>
      <w:r>
        <w:rPr>
          <w:szCs w:val="24"/>
        </w:rPr>
        <w:t xml:space="preserve">.  </w:t>
      </w:r>
    </w:p>
    <w:p w14:paraId="21552FC0" w14:textId="1C57D6D2" w:rsidR="0062281B" w:rsidRDefault="0062281B" w:rsidP="0062281B">
      <w:pPr>
        <w:pStyle w:val="aff1"/>
        <w:shd w:val="clear" w:color="auto" w:fill="FFFFFF" w:themeFill="background1"/>
        <w:autoSpaceDE w:val="0"/>
        <w:autoSpaceDN w:val="0"/>
        <w:adjustRightInd w:val="0"/>
        <w:spacing w:before="120"/>
        <w:ind w:left="0"/>
        <w:rPr>
          <w:szCs w:val="24"/>
        </w:rPr>
      </w:pPr>
      <w:r>
        <w:rPr>
          <w:szCs w:val="24"/>
        </w:rPr>
        <w:t>Факты непредставления и/или представления</w:t>
      </w:r>
      <w:r>
        <w:rPr>
          <w:szCs w:val="24"/>
          <w:lang w:val="ru-RU"/>
        </w:rPr>
        <w:t xml:space="preserve"> Подрядчиком</w:t>
      </w:r>
      <w:r>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Pr>
          <w:szCs w:val="24"/>
        </w:rPr>
        <w:t>ов</w:t>
      </w:r>
      <w:proofErr w:type="spellEnd"/>
      <w:r>
        <w:rPr>
          <w:szCs w:val="24"/>
        </w:rPr>
        <w:t>) в области ПБОТОС, предусмотренных Договором, что влечет ответственность</w:t>
      </w:r>
      <w:r>
        <w:rPr>
          <w:szCs w:val="24"/>
          <w:lang w:val="ru-RU"/>
        </w:rPr>
        <w:t xml:space="preserve"> Подрядчика</w:t>
      </w:r>
      <w:r>
        <w:rPr>
          <w:szCs w:val="24"/>
        </w:rPr>
        <w:t xml:space="preserve"> согласно</w:t>
      </w:r>
      <w:r>
        <w:rPr>
          <w:szCs w:val="24"/>
          <w:shd w:val="clear" w:color="auto" w:fill="FFFFFF" w:themeFill="background1"/>
        </w:rPr>
        <w:t xml:space="preserve"> </w:t>
      </w:r>
      <w:r>
        <w:rPr>
          <w:szCs w:val="24"/>
        </w:rPr>
        <w:t xml:space="preserve">Приложению </w:t>
      </w:r>
      <w:r w:rsidR="00003510">
        <w:rPr>
          <w:szCs w:val="24"/>
          <w:lang w:val="ru-RU"/>
        </w:rPr>
        <w:t xml:space="preserve">№ 4 </w:t>
      </w:r>
      <w:r>
        <w:rPr>
          <w:szCs w:val="24"/>
          <w:lang w:val="ru-RU"/>
        </w:rPr>
        <w:t xml:space="preserve">к настоящим Требованиям </w:t>
      </w:r>
      <w:r>
        <w:rPr>
          <w:szCs w:val="24"/>
        </w:rPr>
        <w:t>«Штрафы за нарушения в области ПБОТОС» за каждый выявленный факт.</w:t>
      </w:r>
    </w:p>
    <w:p w14:paraId="5C1590A5" w14:textId="77777777" w:rsidR="0062281B" w:rsidRDefault="0062281B" w:rsidP="0062281B">
      <w:r>
        <w:t xml:space="preserve">При предоставлении отчетности Подрядчик обязан руководствоваться п.6.5 Положения. </w:t>
      </w:r>
    </w:p>
    <w:p w14:paraId="425AF71D" w14:textId="77777777" w:rsidR="0062281B" w:rsidRDefault="0062281B" w:rsidP="0062281B">
      <w:pPr>
        <w:pStyle w:val="aff1"/>
        <w:widowControl w:val="0"/>
        <w:numPr>
          <w:ilvl w:val="1"/>
          <w:numId w:val="44"/>
        </w:numPr>
        <w:tabs>
          <w:tab w:val="left" w:pos="426"/>
        </w:tabs>
        <w:spacing w:before="60"/>
        <w:ind w:left="0" w:firstLine="0"/>
        <w:rPr>
          <w:rStyle w:val="FontStyle53"/>
          <w:szCs w:val="24"/>
        </w:rPr>
      </w:pPr>
      <w:r>
        <w:rPr>
          <w:rStyle w:val="FontStyle53"/>
          <w:szCs w:val="24"/>
        </w:rPr>
        <w:t>КВАЛИФИКАЦИЯ, ИНСТРУКТАЖ, ОБУЧЕНИЕ</w:t>
      </w:r>
    </w:p>
    <w:p w14:paraId="36C6DFF7" w14:textId="77777777" w:rsidR="0062281B" w:rsidRDefault="0062281B" w:rsidP="0062281B">
      <w:pPr>
        <w:pStyle w:val="aff1"/>
        <w:widowControl w:val="0"/>
        <w:numPr>
          <w:ilvl w:val="2"/>
          <w:numId w:val="44"/>
        </w:numPr>
        <w:tabs>
          <w:tab w:val="left" w:pos="426"/>
        </w:tabs>
        <w:spacing w:before="60"/>
        <w:ind w:left="709"/>
        <w:rPr>
          <w:rStyle w:val="FontStyle53"/>
          <w:b/>
          <w:szCs w:val="24"/>
        </w:rPr>
      </w:pPr>
      <w:r>
        <w:rPr>
          <w:rStyle w:val="FontStyle53"/>
          <w:szCs w:val="24"/>
        </w:rPr>
        <w:t>КВАЛИФИКАЦИЯ</w:t>
      </w:r>
    </w:p>
    <w:p w14:paraId="068AC4B3" w14:textId="03650235" w:rsidR="0062281B" w:rsidRDefault="0062281B" w:rsidP="0062281B">
      <w:pPr>
        <w:pStyle w:val="aff1"/>
        <w:widowControl w:val="0"/>
        <w:numPr>
          <w:ilvl w:val="3"/>
          <w:numId w:val="44"/>
        </w:numPr>
        <w:tabs>
          <w:tab w:val="left" w:pos="426"/>
        </w:tabs>
        <w:spacing w:before="60"/>
        <w:ind w:left="709" w:hanging="720"/>
        <w:rPr>
          <w:rStyle w:val="FontStyle53"/>
          <w:szCs w:val="24"/>
        </w:rPr>
      </w:pPr>
      <w:r>
        <w:rPr>
          <w:rStyle w:val="FontStyle53"/>
          <w:szCs w:val="24"/>
          <w:lang w:val="ru-RU"/>
        </w:rPr>
        <w:t>Подрядчик обязан:</w:t>
      </w:r>
    </w:p>
    <w:p w14:paraId="14A8C2D3" w14:textId="77777777" w:rsidR="0062281B" w:rsidRDefault="0062281B" w:rsidP="0062281B">
      <w:pPr>
        <w:numPr>
          <w:ilvl w:val="0"/>
          <w:numId w:val="45"/>
        </w:numPr>
        <w:tabs>
          <w:tab w:val="left" w:pos="539"/>
        </w:tabs>
        <w:spacing w:before="120"/>
        <w:ind w:left="539" w:hanging="357"/>
        <w:rPr>
          <w:lang w:eastAsia="ru-RU"/>
        </w:rPr>
      </w:pPr>
      <w:r>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2946CA2F" w14:textId="5C7D9736" w:rsidR="0062281B" w:rsidRDefault="00B46C87" w:rsidP="0062281B">
      <w:pPr>
        <w:numPr>
          <w:ilvl w:val="0"/>
          <w:numId w:val="45"/>
        </w:numPr>
        <w:tabs>
          <w:tab w:val="left" w:pos="539"/>
        </w:tabs>
        <w:spacing w:before="120"/>
        <w:ind w:left="539" w:hanging="357"/>
        <w:rPr>
          <w:szCs w:val="24"/>
          <w:lang w:eastAsia="ru-RU"/>
        </w:rPr>
      </w:pPr>
      <w:r>
        <w:rPr>
          <w:szCs w:val="24"/>
          <w:lang w:eastAsia="ru-RU"/>
        </w:rPr>
        <w:t>обеспечить предоставление З</w:t>
      </w:r>
      <w:r w:rsidR="0062281B">
        <w:rPr>
          <w:szCs w:val="24"/>
          <w:lang w:eastAsia="ru-RU"/>
        </w:rPr>
        <w:t>аказчику спис</w:t>
      </w:r>
      <w:r>
        <w:rPr>
          <w:szCs w:val="24"/>
          <w:lang w:eastAsia="ru-RU"/>
        </w:rPr>
        <w:t>ка</w:t>
      </w:r>
      <w:r w:rsidR="0062281B">
        <w:rPr>
          <w:szCs w:val="24"/>
          <w:lang w:eastAsia="ru-RU"/>
        </w:rPr>
        <w:t xml:space="preserve"> персонала по форме </w:t>
      </w:r>
      <w:r w:rsidR="0062281B" w:rsidRPr="00802AF0">
        <w:t>Приложения 11</w:t>
      </w:r>
      <w:r w:rsidR="0062281B">
        <w:rPr>
          <w:szCs w:val="24"/>
          <w:lang w:eastAsia="ru-RU"/>
        </w:rPr>
        <w:t xml:space="preserve"> к Положению и документов, подтверждающих про</w:t>
      </w:r>
      <w:r w:rsidR="0007613A">
        <w:rPr>
          <w:szCs w:val="24"/>
          <w:lang w:eastAsia="ru-RU"/>
        </w:rPr>
        <w:t>фессиональный уровень персонала;</w:t>
      </w:r>
    </w:p>
    <w:p w14:paraId="2ABAD4AC" w14:textId="26BBFE54" w:rsidR="0007613A" w:rsidRPr="00E41690" w:rsidRDefault="0007613A" w:rsidP="0062281B">
      <w:pPr>
        <w:numPr>
          <w:ilvl w:val="0"/>
          <w:numId w:val="45"/>
        </w:numPr>
        <w:tabs>
          <w:tab w:val="left" w:pos="539"/>
        </w:tabs>
        <w:spacing w:before="120"/>
        <w:ind w:left="539" w:hanging="357"/>
        <w:rPr>
          <w:szCs w:val="24"/>
          <w:lang w:eastAsia="ru-RU"/>
        </w:rPr>
      </w:pPr>
      <w:r w:rsidRPr="00E41690">
        <w:rPr>
          <w:sz w:val="23"/>
          <w:szCs w:val="23"/>
        </w:rPr>
        <w:t xml:space="preserve">обеспечить наличие документов (удостоверения и др.), подтверждающих прохождение всех необходимых проверок знаний и аттестаций по безопасности труда в соответствии с установленными законодательными требованиями и соглашениями с </w:t>
      </w:r>
      <w:r w:rsidR="00E41690" w:rsidRPr="00E41690">
        <w:rPr>
          <w:sz w:val="23"/>
          <w:szCs w:val="23"/>
        </w:rPr>
        <w:t>Заказчик</w:t>
      </w:r>
      <w:r w:rsidRPr="00E41690">
        <w:rPr>
          <w:sz w:val="23"/>
          <w:szCs w:val="23"/>
        </w:rPr>
        <w:t>ом.</w:t>
      </w:r>
    </w:p>
    <w:p w14:paraId="1BC72306" w14:textId="6BCE8421" w:rsidR="0062281B" w:rsidRPr="00E41690" w:rsidRDefault="0062281B" w:rsidP="0062281B">
      <w:pPr>
        <w:pStyle w:val="aff1"/>
        <w:widowControl w:val="0"/>
        <w:spacing w:before="60"/>
        <w:ind w:left="0"/>
        <w:rPr>
          <w:szCs w:val="24"/>
          <w:lang w:val="ru-RU" w:eastAsia="ru-RU"/>
        </w:rPr>
      </w:pPr>
      <w:r w:rsidRPr="00E41690">
        <w:rPr>
          <w:szCs w:val="24"/>
          <w:lang w:eastAsia="ru-RU"/>
        </w:rPr>
        <w:t>Подрядчик несет ответственность за обучение (</w:t>
      </w:r>
      <w:proofErr w:type="spellStart"/>
      <w:r w:rsidRPr="00E41690">
        <w:rPr>
          <w:szCs w:val="24"/>
          <w:lang w:eastAsia="ru-RU"/>
        </w:rPr>
        <w:t>предаттестационную</w:t>
      </w:r>
      <w:proofErr w:type="spellEnd"/>
      <w:r w:rsidRPr="00E41690">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w:t>
      </w:r>
      <w:r w:rsidR="00B46C87" w:rsidRPr="00E41690">
        <w:rPr>
          <w:szCs w:val="24"/>
          <w:lang w:eastAsia="ru-RU"/>
        </w:rPr>
        <w:t xml:space="preserve">ных и аттестованных работников </w:t>
      </w:r>
      <w:r w:rsidR="00B46C87" w:rsidRPr="00E41690">
        <w:rPr>
          <w:szCs w:val="24"/>
          <w:lang w:val="ru-RU" w:eastAsia="ru-RU"/>
        </w:rPr>
        <w:t>С</w:t>
      </w:r>
      <w:proofErr w:type="spellStart"/>
      <w:r w:rsidRPr="00E41690">
        <w:rPr>
          <w:szCs w:val="24"/>
          <w:lang w:eastAsia="ru-RU"/>
        </w:rPr>
        <w:t>убподрядчика</w:t>
      </w:r>
      <w:proofErr w:type="spellEnd"/>
      <w:r w:rsidRPr="00E41690">
        <w:rPr>
          <w:szCs w:val="24"/>
          <w:lang w:eastAsia="ru-RU"/>
        </w:rPr>
        <w:t xml:space="preserve"> и третьих лиц</w:t>
      </w:r>
      <w:r w:rsidR="0007613A" w:rsidRPr="00E41690">
        <w:rPr>
          <w:szCs w:val="24"/>
          <w:lang w:val="ru-RU" w:eastAsia="ru-RU"/>
        </w:rPr>
        <w:t xml:space="preserve">. </w:t>
      </w:r>
      <w:r w:rsidR="0007613A" w:rsidRPr="00E41690">
        <w:rPr>
          <w:sz w:val="23"/>
          <w:szCs w:val="23"/>
        </w:rPr>
        <w:t xml:space="preserve">Специалисты подрядных (субподрядных) организаций могут проходить аттестацию в аттестационных комиссиях </w:t>
      </w:r>
      <w:r w:rsidR="00E41690" w:rsidRPr="00E41690">
        <w:rPr>
          <w:sz w:val="23"/>
          <w:szCs w:val="23"/>
          <w:lang w:val="ru-RU"/>
        </w:rPr>
        <w:t>Заказчика</w:t>
      </w:r>
      <w:r w:rsidR="006B3D49" w:rsidRPr="00E41690">
        <w:rPr>
          <w:szCs w:val="24"/>
          <w:lang w:eastAsia="ru-RU"/>
        </w:rPr>
        <w:t>.</w:t>
      </w:r>
    </w:p>
    <w:p w14:paraId="2ECB730F" w14:textId="77777777" w:rsidR="00E53183" w:rsidRPr="00E41690" w:rsidRDefault="00E53183" w:rsidP="00E53183">
      <w:pPr>
        <w:widowControl w:val="0"/>
        <w:tabs>
          <w:tab w:val="left" w:pos="426"/>
        </w:tabs>
        <w:spacing w:before="60"/>
        <w:rPr>
          <w:rStyle w:val="FontStyle53"/>
          <w:szCs w:val="24"/>
        </w:rPr>
      </w:pPr>
      <w:r w:rsidRPr="00E41690">
        <w:rPr>
          <w:rStyle w:val="FontStyle53"/>
          <w:szCs w:val="24"/>
        </w:rPr>
        <w:t>Подрядчик при выполнении обязательств по Договору обязуется обеспечить соблюдение и выполнение требований памятки «Золотые правила безопасности труда» (Приложение №1 к настоящим Требованиям) и обеспечить выполнение Инструкции Компании «Золотые правила безопасности труда» и порядок их доведения до работников» №П3-05 И-0016.</w:t>
      </w:r>
    </w:p>
    <w:p w14:paraId="4E09D739" w14:textId="77777777" w:rsidR="00E53183" w:rsidRPr="00E41690" w:rsidRDefault="00E53183" w:rsidP="00E53183">
      <w:pPr>
        <w:widowControl w:val="0"/>
        <w:tabs>
          <w:tab w:val="left" w:pos="426"/>
        </w:tabs>
        <w:spacing w:before="60"/>
        <w:rPr>
          <w:rStyle w:val="FontStyle53"/>
          <w:szCs w:val="24"/>
        </w:rPr>
      </w:pPr>
      <w:r w:rsidRPr="00E41690">
        <w:rPr>
          <w:rStyle w:val="FontStyle53"/>
          <w:szCs w:val="24"/>
        </w:rPr>
        <w:t>Подрядчик обязуется обеспечить доведение памятки «Золотые правила безопасности труда» до персонала Подрядчика одним из перечисленных способов или несколькими способами одновременно:</w:t>
      </w:r>
    </w:p>
    <w:p w14:paraId="6A927833" w14:textId="77777777" w:rsidR="00E53183" w:rsidRPr="00E41690" w:rsidRDefault="00E53183" w:rsidP="00E53183">
      <w:pPr>
        <w:numPr>
          <w:ilvl w:val="0"/>
          <w:numId w:val="45"/>
        </w:numPr>
        <w:tabs>
          <w:tab w:val="left" w:pos="539"/>
        </w:tabs>
        <w:spacing w:before="120"/>
        <w:ind w:left="539" w:hanging="357"/>
        <w:rPr>
          <w:szCs w:val="24"/>
          <w:lang w:eastAsia="ru-RU"/>
        </w:rPr>
      </w:pPr>
      <w:r w:rsidRPr="00E41690">
        <w:rPr>
          <w:szCs w:val="24"/>
          <w:lang w:eastAsia="ru-RU"/>
        </w:rPr>
        <w:lastRenderedPageBreak/>
        <w:t>посредством проведения вводного инструктажа с обязательной фиксацией прохождения такого инструктажа каждым работником;</w:t>
      </w:r>
    </w:p>
    <w:p w14:paraId="101A3C35" w14:textId="77777777" w:rsidR="00E53183" w:rsidRPr="00E41690" w:rsidRDefault="00E53183" w:rsidP="00E53183">
      <w:pPr>
        <w:numPr>
          <w:ilvl w:val="0"/>
          <w:numId w:val="45"/>
        </w:numPr>
        <w:tabs>
          <w:tab w:val="left" w:pos="539"/>
        </w:tabs>
        <w:spacing w:before="120"/>
        <w:ind w:left="539" w:hanging="357"/>
        <w:rPr>
          <w:szCs w:val="24"/>
          <w:lang w:eastAsia="ru-RU"/>
        </w:rPr>
      </w:pPr>
      <w:r w:rsidRPr="00E41690">
        <w:rPr>
          <w:szCs w:val="24"/>
          <w:lang w:eastAsia="ru-RU"/>
        </w:rPr>
        <w:t>размещение текста памятки «Золотые правила безопасности труда» на информационных стендах для ознакомления;</w:t>
      </w:r>
    </w:p>
    <w:p w14:paraId="59848482" w14:textId="77777777" w:rsidR="00E53183" w:rsidRPr="00E41690" w:rsidRDefault="00E53183" w:rsidP="00E53183">
      <w:pPr>
        <w:numPr>
          <w:ilvl w:val="0"/>
          <w:numId w:val="45"/>
        </w:numPr>
        <w:tabs>
          <w:tab w:val="left" w:pos="539"/>
        </w:tabs>
        <w:spacing w:before="120"/>
        <w:ind w:left="539" w:hanging="357"/>
        <w:rPr>
          <w:szCs w:val="24"/>
          <w:lang w:eastAsia="ru-RU"/>
        </w:rPr>
      </w:pPr>
      <w:r w:rsidRPr="00E41690">
        <w:rPr>
          <w:szCs w:val="24"/>
          <w:lang w:eastAsia="ru-RU"/>
        </w:rPr>
        <w:t>обеспечения работников информационными буклетами (предпочтительно карманного формата, для удобства ношения и использования на рабочих местах);</w:t>
      </w:r>
    </w:p>
    <w:p w14:paraId="4BDC6577" w14:textId="77777777" w:rsidR="00E53183" w:rsidRPr="00E41690" w:rsidRDefault="00E53183" w:rsidP="00E53183">
      <w:pPr>
        <w:numPr>
          <w:ilvl w:val="0"/>
          <w:numId w:val="45"/>
        </w:numPr>
        <w:tabs>
          <w:tab w:val="left" w:pos="539"/>
        </w:tabs>
        <w:spacing w:before="120"/>
        <w:ind w:left="539" w:hanging="357"/>
        <w:rPr>
          <w:szCs w:val="24"/>
          <w:lang w:eastAsia="ru-RU"/>
        </w:rPr>
      </w:pPr>
      <w:r w:rsidRPr="00E41690">
        <w:rPr>
          <w:szCs w:val="24"/>
          <w:lang w:eastAsia="ru-RU"/>
        </w:rPr>
        <w:t>демонстрации презентационных материалов;</w:t>
      </w:r>
    </w:p>
    <w:p w14:paraId="612D51D5" w14:textId="77777777" w:rsidR="00E53183" w:rsidRPr="00E41690" w:rsidRDefault="00E53183" w:rsidP="00E53183">
      <w:pPr>
        <w:numPr>
          <w:ilvl w:val="0"/>
          <w:numId w:val="45"/>
        </w:numPr>
        <w:tabs>
          <w:tab w:val="left" w:pos="539"/>
        </w:tabs>
        <w:spacing w:before="120"/>
        <w:ind w:left="539" w:hanging="357"/>
        <w:rPr>
          <w:szCs w:val="24"/>
          <w:lang w:eastAsia="ru-RU"/>
        </w:rPr>
      </w:pPr>
      <w:r w:rsidRPr="00E41690">
        <w:rPr>
          <w:szCs w:val="24"/>
          <w:lang w:eastAsia="ru-RU"/>
        </w:rPr>
        <w:t>производства и демонстрации видео- и анимационных роликов;</w:t>
      </w:r>
    </w:p>
    <w:p w14:paraId="22A93CC9" w14:textId="77777777" w:rsidR="00E53183" w:rsidRPr="00E41690" w:rsidRDefault="00E53183" w:rsidP="00E53183">
      <w:pPr>
        <w:numPr>
          <w:ilvl w:val="0"/>
          <w:numId w:val="45"/>
        </w:numPr>
        <w:tabs>
          <w:tab w:val="left" w:pos="539"/>
        </w:tabs>
        <w:spacing w:before="120"/>
        <w:ind w:left="539" w:hanging="357"/>
        <w:rPr>
          <w:szCs w:val="24"/>
          <w:lang w:eastAsia="ru-RU"/>
        </w:rPr>
      </w:pPr>
      <w:r w:rsidRPr="00E41690">
        <w:rPr>
          <w:szCs w:val="24"/>
          <w:lang w:eastAsia="ru-RU"/>
        </w:rPr>
        <w:t>размещения памятки на собственном информационном ресурсе, обеспечивающим ознакомление работников.</w:t>
      </w:r>
    </w:p>
    <w:p w14:paraId="41976EA1" w14:textId="77777777" w:rsidR="0062281B" w:rsidRDefault="0062281B" w:rsidP="0062281B">
      <w:pPr>
        <w:pStyle w:val="aff1"/>
        <w:widowControl w:val="0"/>
        <w:numPr>
          <w:ilvl w:val="2"/>
          <w:numId w:val="44"/>
        </w:numPr>
        <w:tabs>
          <w:tab w:val="left" w:pos="426"/>
        </w:tabs>
        <w:spacing w:before="60"/>
        <w:ind w:left="709"/>
        <w:rPr>
          <w:rStyle w:val="FontStyle53"/>
          <w:b/>
          <w:szCs w:val="24"/>
        </w:rPr>
      </w:pPr>
      <w:r>
        <w:rPr>
          <w:rStyle w:val="FontStyle53"/>
          <w:szCs w:val="24"/>
        </w:rPr>
        <w:t>ИНСТРУКТАЖ</w:t>
      </w:r>
    </w:p>
    <w:p w14:paraId="697BDAF8" w14:textId="77777777" w:rsidR="0062281B" w:rsidRDefault="0062281B" w:rsidP="0062281B">
      <w:pPr>
        <w:pStyle w:val="aff1"/>
        <w:widowControl w:val="0"/>
        <w:numPr>
          <w:ilvl w:val="3"/>
          <w:numId w:val="44"/>
        </w:numPr>
        <w:tabs>
          <w:tab w:val="left" w:pos="426"/>
        </w:tabs>
        <w:spacing w:before="60"/>
        <w:ind w:left="-11" w:firstLine="0"/>
        <w:rPr>
          <w:lang w:eastAsia="ru-RU"/>
        </w:rPr>
      </w:pPr>
      <w:r>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4F8C5D0B" w14:textId="77777777" w:rsidR="0062281B" w:rsidRDefault="0062281B" w:rsidP="0062281B">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56DA5FFD" w14:textId="77777777" w:rsidR="0062281B" w:rsidRDefault="0062281B" w:rsidP="0062281B">
      <w:pPr>
        <w:pStyle w:val="aff1"/>
        <w:widowControl w:val="0"/>
        <w:numPr>
          <w:ilvl w:val="2"/>
          <w:numId w:val="44"/>
        </w:numPr>
        <w:tabs>
          <w:tab w:val="left" w:pos="426"/>
        </w:tabs>
        <w:spacing w:before="60"/>
        <w:ind w:left="709"/>
        <w:rPr>
          <w:rStyle w:val="FontStyle53"/>
          <w:b/>
          <w:szCs w:val="24"/>
        </w:rPr>
      </w:pPr>
      <w:r>
        <w:rPr>
          <w:rStyle w:val="FontStyle53"/>
          <w:szCs w:val="24"/>
        </w:rPr>
        <w:t>ОБУЧЕНИЕ</w:t>
      </w:r>
    </w:p>
    <w:p w14:paraId="12A14375" w14:textId="77777777" w:rsidR="0062281B" w:rsidRDefault="0062281B" w:rsidP="0062281B">
      <w:pPr>
        <w:pStyle w:val="aff1"/>
        <w:widowControl w:val="0"/>
        <w:numPr>
          <w:ilvl w:val="3"/>
          <w:numId w:val="44"/>
        </w:numPr>
        <w:tabs>
          <w:tab w:val="left" w:pos="426"/>
        </w:tabs>
        <w:spacing w:before="60"/>
        <w:ind w:left="-11" w:firstLine="0"/>
        <w:rPr>
          <w:lang w:eastAsia="ru-RU"/>
        </w:rPr>
      </w:pPr>
      <w:r>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4FA58B1D" w14:textId="77777777" w:rsidR="0062281B" w:rsidRDefault="0062281B" w:rsidP="0062281B">
      <w:pPr>
        <w:pStyle w:val="aff1"/>
        <w:widowControl w:val="0"/>
        <w:numPr>
          <w:ilvl w:val="3"/>
          <w:numId w:val="44"/>
        </w:numPr>
        <w:tabs>
          <w:tab w:val="left" w:pos="426"/>
        </w:tabs>
        <w:spacing w:before="60"/>
        <w:ind w:left="-11" w:firstLine="0"/>
        <w:rPr>
          <w:szCs w:val="24"/>
          <w:lang w:eastAsia="ru-RU"/>
        </w:rPr>
      </w:pPr>
      <w:r>
        <w:rPr>
          <w:szCs w:val="24"/>
          <w:lang w:eastAsia="ru-RU"/>
        </w:rPr>
        <w:t xml:space="preserve">Подрядчик обязан представлять Заказчику документы, подтверждающие квалификацию </w:t>
      </w:r>
      <w:r>
        <w:rPr>
          <w:szCs w:val="24"/>
          <w:lang w:val="ru-RU" w:eastAsia="ru-RU"/>
        </w:rPr>
        <w:t>персонала</w:t>
      </w:r>
      <w:r>
        <w:rPr>
          <w:szCs w:val="24"/>
          <w:lang w:eastAsia="ru-RU"/>
        </w:rPr>
        <w:t>, привлекаем</w:t>
      </w:r>
      <w:r>
        <w:rPr>
          <w:szCs w:val="24"/>
          <w:lang w:val="ru-RU" w:eastAsia="ru-RU"/>
        </w:rPr>
        <w:t>ого</w:t>
      </w:r>
      <w:r>
        <w:rPr>
          <w:szCs w:val="24"/>
          <w:lang w:eastAsia="ru-RU"/>
        </w:rPr>
        <w:t xml:space="preserve"> для выполнения работ/услуг на объектах Заказчика.</w:t>
      </w:r>
    </w:p>
    <w:p w14:paraId="1CD6A670" w14:textId="77777777" w:rsidR="0062281B" w:rsidRDefault="0062281B" w:rsidP="0062281B">
      <w:pPr>
        <w:pStyle w:val="aff1"/>
        <w:widowControl w:val="0"/>
        <w:numPr>
          <w:ilvl w:val="1"/>
          <w:numId w:val="44"/>
        </w:numPr>
        <w:tabs>
          <w:tab w:val="left" w:pos="426"/>
        </w:tabs>
        <w:spacing w:before="60"/>
        <w:ind w:left="0" w:firstLine="0"/>
        <w:rPr>
          <w:rStyle w:val="FontStyle53"/>
          <w:b/>
          <w:szCs w:val="24"/>
        </w:rPr>
      </w:pPr>
      <w:r>
        <w:rPr>
          <w:rStyle w:val="FontStyle53"/>
          <w:szCs w:val="24"/>
        </w:rPr>
        <w:t>МЕДИЦИНСКОЕ ОБЕСПЕЧЕНИЕ</w:t>
      </w:r>
    </w:p>
    <w:p w14:paraId="71BBD46D" w14:textId="77777777" w:rsidR="0062281B" w:rsidRDefault="0062281B" w:rsidP="0062281B">
      <w:pPr>
        <w:pStyle w:val="aff1"/>
        <w:widowControl w:val="0"/>
        <w:numPr>
          <w:ilvl w:val="2"/>
          <w:numId w:val="44"/>
        </w:numPr>
        <w:tabs>
          <w:tab w:val="left" w:pos="426"/>
        </w:tabs>
        <w:spacing w:before="60"/>
        <w:ind w:left="-11" w:firstLine="0"/>
        <w:rPr>
          <w:lang w:val="ru-RU"/>
        </w:rPr>
      </w:pPr>
      <w:r>
        <w:t xml:space="preserve">Подрядчик обязан обеспечить условия для своевременного получения </w:t>
      </w:r>
      <w:r>
        <w:rPr>
          <w:lang w:val="ru-RU"/>
        </w:rPr>
        <w:t xml:space="preserve">персоналом </w:t>
      </w:r>
      <w:r>
        <w:t xml:space="preserve">медицинской помощи в соответствии с требованиями законодательства РФ, включая требования Трудового кодекса Российской Федерации от 30.12.2001 </w:t>
      </w:r>
      <w:r>
        <w:rPr>
          <w:spacing w:val="-1"/>
        </w:rPr>
        <w:t>№</w:t>
      </w:r>
      <w:r>
        <w:t> 197-ФЗ и Федерального закона от 21.11.2011 № 323-ФЗ «Об основах охраны здоровья граждан Российской Федерации».</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4DD14D36" w14:textId="77777777" w:rsidR="0062281B" w:rsidRDefault="0062281B" w:rsidP="0062281B">
      <w:pPr>
        <w:pStyle w:val="aff1"/>
        <w:widowControl w:val="0"/>
        <w:numPr>
          <w:ilvl w:val="1"/>
          <w:numId w:val="44"/>
        </w:numPr>
        <w:tabs>
          <w:tab w:val="left" w:pos="426"/>
        </w:tabs>
        <w:spacing w:before="60"/>
        <w:ind w:left="0" w:firstLine="0"/>
        <w:rPr>
          <w:rStyle w:val="FontStyle53"/>
          <w:szCs w:val="24"/>
        </w:rPr>
      </w:pPr>
      <w:r>
        <w:rPr>
          <w:rStyle w:val="FontStyle53"/>
          <w:szCs w:val="24"/>
          <w:lang w:val="ru-RU"/>
        </w:rPr>
        <w:t>САНИТАРНО-ГИГИЕНИЧЕСКИЕ ТРЕБОВАНИЯ</w:t>
      </w:r>
    </w:p>
    <w:p w14:paraId="718BF4F2" w14:textId="77777777" w:rsidR="0062281B" w:rsidRDefault="0062281B" w:rsidP="0062281B">
      <w:pPr>
        <w:pStyle w:val="aff1"/>
        <w:widowControl w:val="0"/>
        <w:numPr>
          <w:ilvl w:val="2"/>
          <w:numId w:val="44"/>
        </w:numPr>
        <w:tabs>
          <w:tab w:val="left" w:pos="426"/>
        </w:tabs>
        <w:spacing w:before="60"/>
        <w:ind w:left="-11" w:firstLine="0"/>
        <w:rPr>
          <w:rFonts w:eastAsia="MS Mincho"/>
          <w:lang w:eastAsia="ja-JP"/>
        </w:rPr>
      </w:pPr>
      <w:r>
        <w:rPr>
          <w:rFonts w:eastAsia="MS Mincho"/>
          <w:szCs w:val="24"/>
          <w:lang w:eastAsia="ja-JP"/>
        </w:rPr>
        <w:tab/>
        <w:t>Подрядчик обязан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отдыха и проживания персонала (в случае применимости).</w:t>
      </w:r>
    </w:p>
    <w:p w14:paraId="2140CA13" w14:textId="77777777" w:rsidR="0062281B" w:rsidRDefault="0062281B" w:rsidP="0062281B">
      <w:pPr>
        <w:pStyle w:val="aff1"/>
        <w:widowControl w:val="0"/>
        <w:numPr>
          <w:ilvl w:val="1"/>
          <w:numId w:val="44"/>
        </w:numPr>
        <w:tabs>
          <w:tab w:val="left" w:pos="426"/>
        </w:tabs>
        <w:spacing w:before="60"/>
        <w:ind w:left="0" w:firstLine="0"/>
        <w:rPr>
          <w:rStyle w:val="FontStyle53"/>
          <w:szCs w:val="24"/>
          <w:lang w:val="ru-RU"/>
        </w:rPr>
      </w:pPr>
      <w:r>
        <w:rPr>
          <w:rStyle w:val="FontStyle53"/>
          <w:szCs w:val="24"/>
          <w:lang w:val="ru-RU"/>
        </w:rPr>
        <w:t>СТРАХОВАНИЕ</w:t>
      </w:r>
    </w:p>
    <w:p w14:paraId="4D94EC94" w14:textId="71A688FB" w:rsidR="0062281B" w:rsidRDefault="0062281B" w:rsidP="0062281B">
      <w:pPr>
        <w:pStyle w:val="aff1"/>
        <w:widowControl w:val="0"/>
        <w:numPr>
          <w:ilvl w:val="2"/>
          <w:numId w:val="44"/>
        </w:numPr>
        <w:tabs>
          <w:tab w:val="left" w:pos="426"/>
        </w:tabs>
        <w:spacing w:before="60"/>
        <w:ind w:left="-11" w:firstLine="0"/>
      </w:pPr>
      <w:r>
        <w:tab/>
        <w:t>Каждый работник Подрядчика на весь срок проведения им ра</w:t>
      </w:r>
      <w:r w:rsidR="00B46C87">
        <w:t xml:space="preserve">бот/оказания услуг на объектах </w:t>
      </w:r>
      <w:r w:rsidR="00B46C87">
        <w:rPr>
          <w:lang w:val="ru-RU"/>
        </w:rPr>
        <w:t>З</w:t>
      </w:r>
      <w:proofErr w:type="spellStart"/>
      <w:r>
        <w:t>аказчика</w:t>
      </w:r>
      <w:proofErr w:type="spellEnd"/>
      <w:r>
        <w:t xml:space="preserve"> должен иметь при себе действующий полис обязательного медицинского страхования.</w:t>
      </w:r>
    </w:p>
    <w:p w14:paraId="6544D403" w14:textId="77777777" w:rsidR="0062281B" w:rsidRDefault="0062281B" w:rsidP="0062281B">
      <w:pPr>
        <w:pStyle w:val="aff1"/>
        <w:widowControl w:val="0"/>
        <w:numPr>
          <w:ilvl w:val="2"/>
          <w:numId w:val="44"/>
        </w:numPr>
        <w:tabs>
          <w:tab w:val="left" w:pos="426"/>
        </w:tabs>
        <w:spacing w:before="60"/>
        <w:ind w:left="-11" w:firstLine="0"/>
        <w:rPr>
          <w:lang w:eastAsia="ru-RU"/>
        </w:rPr>
      </w:pPr>
      <w:r>
        <w:rPr>
          <w:rFonts w:eastAsia="MS Mincho"/>
          <w:szCs w:val="24"/>
          <w:lang w:eastAsia="ja-JP"/>
        </w:rPr>
        <w:tab/>
        <w:t>Подрядчик обязан иметь на период выполнения работ/оказания услуг договоры обязательного социального страхования от несчастных случаев на производстве и профессиональных заболеваний.</w:t>
      </w:r>
    </w:p>
    <w:p w14:paraId="1C8666A9" w14:textId="77777777" w:rsidR="0062281B" w:rsidRDefault="0062281B" w:rsidP="0062281B">
      <w:pPr>
        <w:pStyle w:val="aff1"/>
        <w:widowControl w:val="0"/>
        <w:numPr>
          <w:ilvl w:val="1"/>
          <w:numId w:val="44"/>
        </w:numPr>
        <w:tabs>
          <w:tab w:val="left" w:pos="426"/>
        </w:tabs>
        <w:spacing w:before="60"/>
        <w:ind w:left="0" w:firstLine="0"/>
        <w:rPr>
          <w:rStyle w:val="FontStyle53"/>
          <w:szCs w:val="24"/>
          <w:lang w:val="ru-RU"/>
        </w:rPr>
      </w:pPr>
      <w:r>
        <w:rPr>
          <w:rStyle w:val="FontStyle53"/>
          <w:szCs w:val="24"/>
          <w:lang w:val="ru-RU"/>
        </w:rPr>
        <w:t xml:space="preserve"> ОБЕСПЕЧЕНИЕ РАБОТНИКОВ СПЕЦОДЕЖДОЙ И </w:t>
      </w:r>
      <w:proofErr w:type="gramStart"/>
      <w:r>
        <w:rPr>
          <w:rStyle w:val="FontStyle53"/>
          <w:szCs w:val="24"/>
          <w:lang w:val="ru-RU"/>
        </w:rPr>
        <w:t>СИЗ</w:t>
      </w:r>
      <w:proofErr w:type="gramEnd"/>
    </w:p>
    <w:p w14:paraId="6B1D26A0" w14:textId="77777777" w:rsidR="0062281B" w:rsidRDefault="0062281B" w:rsidP="0062281B">
      <w:pPr>
        <w:pStyle w:val="aff1"/>
        <w:widowControl w:val="0"/>
        <w:numPr>
          <w:ilvl w:val="2"/>
          <w:numId w:val="44"/>
        </w:numPr>
        <w:tabs>
          <w:tab w:val="left" w:pos="426"/>
        </w:tabs>
        <w:spacing w:before="60"/>
        <w:ind w:left="-11" w:firstLine="0"/>
        <w:rPr>
          <w:rFonts w:eastAsia="MS Mincho"/>
          <w:lang w:eastAsia="ja-JP"/>
        </w:rPr>
      </w:pPr>
      <w:r>
        <w:rPr>
          <w:rFonts w:eastAsia="MS Mincho"/>
          <w:szCs w:val="24"/>
          <w:lang w:eastAsia="ja-JP"/>
        </w:rPr>
        <w:t>Подрядчик обязан:</w:t>
      </w:r>
    </w:p>
    <w:p w14:paraId="585FC208" w14:textId="77777777" w:rsidR="0062281B" w:rsidRDefault="0062281B" w:rsidP="0062281B">
      <w:pPr>
        <w:widowControl w:val="0"/>
        <w:numPr>
          <w:ilvl w:val="0"/>
          <w:numId w:val="45"/>
        </w:numPr>
        <w:tabs>
          <w:tab w:val="num" w:pos="539"/>
        </w:tabs>
        <w:spacing w:before="60"/>
        <w:ind w:left="538" w:hanging="357"/>
        <w:contextualSpacing/>
        <w:rPr>
          <w:lang w:eastAsia="ru-RU"/>
        </w:rPr>
      </w:pPr>
      <w:r>
        <w:rPr>
          <w:lang w:eastAsia="ru-RU"/>
        </w:rPr>
        <w:t>обеспечить персонал спецодеждой и СИЗ, применимый для вида производимых работ/услуг  по Договору в соответствии с законодательством РФ;</w:t>
      </w:r>
    </w:p>
    <w:p w14:paraId="6CA39B20" w14:textId="77777777" w:rsidR="0062281B" w:rsidRDefault="0062281B" w:rsidP="0062281B">
      <w:pPr>
        <w:widowControl w:val="0"/>
        <w:numPr>
          <w:ilvl w:val="0"/>
          <w:numId w:val="45"/>
        </w:numPr>
        <w:tabs>
          <w:tab w:val="num" w:pos="539"/>
        </w:tabs>
        <w:spacing w:before="60"/>
        <w:ind w:left="538" w:hanging="357"/>
        <w:contextualSpacing/>
        <w:rPr>
          <w:lang w:eastAsia="ru-RU"/>
        </w:rPr>
      </w:pPr>
      <w:r>
        <w:rPr>
          <w:lang w:eastAsia="ru-RU"/>
        </w:rPr>
        <w:t xml:space="preserve">контролировать правильное использование персоналом специальной одежды и </w:t>
      </w:r>
      <w:proofErr w:type="gramStart"/>
      <w:r>
        <w:rPr>
          <w:lang w:eastAsia="ru-RU"/>
        </w:rPr>
        <w:t>СИЗ</w:t>
      </w:r>
      <w:proofErr w:type="gramEnd"/>
      <w:r>
        <w:rPr>
          <w:lang w:eastAsia="ru-RU"/>
        </w:rPr>
        <w:t xml:space="preserve">, </w:t>
      </w:r>
      <w:r>
        <w:rPr>
          <w:lang w:eastAsia="ru-RU"/>
        </w:rPr>
        <w:lastRenderedPageBreak/>
        <w:t>необходимых для выполнения конкретных видов работ/услуг;</w:t>
      </w:r>
    </w:p>
    <w:p w14:paraId="5B82FBE1" w14:textId="77777777" w:rsidR="0062281B" w:rsidRDefault="0062281B" w:rsidP="0062281B">
      <w:pPr>
        <w:widowControl w:val="0"/>
        <w:numPr>
          <w:ilvl w:val="0"/>
          <w:numId w:val="45"/>
        </w:numPr>
        <w:tabs>
          <w:tab w:val="num" w:pos="539"/>
        </w:tabs>
        <w:spacing w:before="60"/>
        <w:ind w:left="538" w:hanging="357"/>
        <w:contextualSpacing/>
        <w:rPr>
          <w:lang w:eastAsia="ru-RU"/>
        </w:rPr>
      </w:pPr>
      <w:proofErr w:type="gramStart"/>
      <w:r>
        <w:rPr>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работ/услуг.</w:t>
      </w:r>
      <w:proofErr w:type="gramEnd"/>
    </w:p>
    <w:p w14:paraId="4B05DE40" w14:textId="77777777" w:rsidR="0062281B" w:rsidRDefault="0062281B" w:rsidP="0062281B">
      <w:pPr>
        <w:pStyle w:val="aff1"/>
        <w:widowControl w:val="0"/>
        <w:numPr>
          <w:ilvl w:val="1"/>
          <w:numId w:val="44"/>
        </w:numPr>
        <w:tabs>
          <w:tab w:val="left" w:pos="426"/>
        </w:tabs>
        <w:spacing w:before="60"/>
        <w:ind w:left="0" w:firstLine="0"/>
        <w:rPr>
          <w:rStyle w:val="FontStyle53"/>
          <w:szCs w:val="24"/>
          <w:lang w:val="ru-RU"/>
        </w:rPr>
      </w:pPr>
      <w:r>
        <w:rPr>
          <w:rStyle w:val="FontStyle53"/>
          <w:szCs w:val="24"/>
          <w:lang w:val="ru-RU"/>
        </w:rPr>
        <w:t>ЗАПРЕТ УПОТРЕБЛЕНИЯ АЛКОГОЛЯ, НАРКОТИКОВ И ТОКСИЧЕСКИХ ВЕЩЕСТВ</w:t>
      </w:r>
    </w:p>
    <w:p w14:paraId="3B2C0C3A" w14:textId="6964F7B1" w:rsidR="0062281B" w:rsidRDefault="0062281B" w:rsidP="0062281B">
      <w:pPr>
        <w:widowControl w:val="0"/>
        <w:spacing w:before="60"/>
        <w:rPr>
          <w:rFonts w:eastAsia="MS Mincho"/>
          <w:lang w:eastAsia="ja-JP"/>
        </w:rPr>
      </w:pPr>
      <w:r>
        <w:rPr>
          <w:rFonts w:eastAsia="MS Mincho"/>
          <w:szCs w:val="24"/>
          <w:lang w:eastAsia="ja-JP"/>
        </w:rPr>
        <w:t xml:space="preserve">Подрядчик обязан обеспечить </w:t>
      </w:r>
      <w:r w:rsidRPr="00BF3F8E">
        <w:rPr>
          <w:rFonts w:eastAsia="MS Mincho"/>
          <w:szCs w:val="24"/>
          <w:lang w:eastAsia="ja-JP"/>
        </w:rPr>
        <w:t xml:space="preserve">неукоснительное соблюдение запрета употребления алкоголя, наркотиков и токсических веществ в соответствии с </w:t>
      </w:r>
      <w:r w:rsidRPr="00BF3F8E">
        <w:rPr>
          <w:rStyle w:val="FontStyle53"/>
          <w:sz w:val="24"/>
          <w:szCs w:val="24"/>
        </w:rPr>
        <w:t xml:space="preserve">Положением. Соответствующие требования, права и обязанности Сторон в части обеспечения соблюдения запрета </w:t>
      </w:r>
      <w:r w:rsidRPr="00BF3F8E">
        <w:rPr>
          <w:rFonts w:eastAsia="MS Mincho"/>
          <w:szCs w:val="24"/>
          <w:lang w:eastAsia="ja-JP"/>
        </w:rPr>
        <w:t>употребления алкоголя, наркотиков и токсических веществ определены п. 6.6.12 Положения.</w:t>
      </w:r>
      <w:r w:rsidR="002314EA">
        <w:rPr>
          <w:rFonts w:eastAsia="MS Mincho"/>
          <w:szCs w:val="24"/>
          <w:lang w:eastAsia="ja-JP"/>
        </w:rPr>
        <w:t xml:space="preserve"> </w:t>
      </w:r>
      <w:r w:rsidR="002314EA" w:rsidRPr="00C14022">
        <w:rPr>
          <w:rStyle w:val="FontStyle53"/>
          <w:rFonts w:eastAsia="Times New Roman"/>
          <w:sz w:val="24"/>
          <w:szCs w:val="24"/>
          <w:lang w:eastAsia="ru-RU"/>
        </w:rPr>
        <w:t>При выявлении</w:t>
      </w:r>
      <w:r w:rsidR="002314EA" w:rsidRPr="00C14022">
        <w:rPr>
          <w:rStyle w:val="FontStyle53"/>
          <w:sz w:val="24"/>
          <w:szCs w:val="24"/>
        </w:rPr>
        <w:t xml:space="preserve"> случая алкогольного, наркотического и иного токсического опьянения необходимо руководствоваться Положением АО «Самотлорнефтегаз» «Порядок действий по выявлению случаев алкогольного, наркотического и иного токсического опьянения  и профилактики злоупотребления алкоголем и наркотиками» №П3.15-29.</w:t>
      </w:r>
    </w:p>
    <w:p w14:paraId="23DDD1C8" w14:textId="77777777" w:rsidR="0062281B" w:rsidRDefault="0062281B" w:rsidP="0062281B">
      <w:pPr>
        <w:pStyle w:val="aff1"/>
        <w:widowControl w:val="0"/>
        <w:numPr>
          <w:ilvl w:val="1"/>
          <w:numId w:val="44"/>
        </w:numPr>
        <w:tabs>
          <w:tab w:val="left" w:pos="426"/>
        </w:tabs>
        <w:spacing w:before="60"/>
        <w:ind w:left="0" w:firstLine="0"/>
        <w:rPr>
          <w:rStyle w:val="FontStyle53"/>
          <w:szCs w:val="24"/>
        </w:rPr>
      </w:pPr>
      <w:r>
        <w:rPr>
          <w:rStyle w:val="FontStyle53"/>
          <w:szCs w:val="24"/>
        </w:rPr>
        <w:t>БЕЗОПАСНАЯ ЭКСПЛУАТАЦИЯ ТРАНСПОРТНЫХ СРЕДСТВ</w:t>
      </w:r>
    </w:p>
    <w:p w14:paraId="2DCF39A6" w14:textId="50C6C273" w:rsidR="0062281B" w:rsidRPr="002314EA" w:rsidRDefault="0062281B" w:rsidP="0062281B">
      <w:pPr>
        <w:pStyle w:val="aff1"/>
        <w:widowControl w:val="0"/>
        <w:numPr>
          <w:ilvl w:val="2"/>
          <w:numId w:val="44"/>
        </w:numPr>
        <w:tabs>
          <w:tab w:val="left" w:pos="426"/>
        </w:tabs>
        <w:spacing w:before="60" w:after="240"/>
        <w:ind w:left="-11" w:firstLine="0"/>
        <w:rPr>
          <w:rFonts w:eastAsia="MS Mincho"/>
          <w:szCs w:val="24"/>
          <w:lang w:eastAsia="ja-JP"/>
        </w:rPr>
      </w:pPr>
      <w:r>
        <w:rPr>
          <w:rFonts w:eastAsia="MS Mincho"/>
          <w:szCs w:val="24"/>
          <w:lang w:eastAsia="ja-JP"/>
        </w:rPr>
        <w:tab/>
        <w:t xml:space="preserve">Подрядчик обязан обеспечить соблюдение персоналом требований законодательства РФ и </w:t>
      </w:r>
      <w:r>
        <w:rPr>
          <w:szCs w:val="24"/>
        </w:rPr>
        <w:t xml:space="preserve">Положения </w:t>
      </w:r>
      <w:r w:rsidR="006B3D49" w:rsidRPr="00A779CD">
        <w:t>АО «Самотлорнефтегаз»</w:t>
      </w:r>
      <w:r w:rsidR="006B3D49" w:rsidRPr="00693B7A">
        <w:rPr>
          <w:szCs w:val="24"/>
          <w:lang w:eastAsia="ru-RU"/>
        </w:rPr>
        <w:t xml:space="preserve"> «Система управления безопасной эксплуатацией транспортных средств» </w:t>
      </w:r>
      <w:r w:rsidR="006B3D49" w:rsidRPr="000E761B">
        <w:t>№ П3.15-23</w:t>
      </w:r>
      <w:r>
        <w:rPr>
          <w:szCs w:val="24"/>
        </w:rPr>
        <w:t>,</w:t>
      </w:r>
      <w:r>
        <w:rPr>
          <w:rFonts w:eastAsia="MS Mincho"/>
          <w:szCs w:val="24"/>
          <w:lang w:eastAsia="ja-JP"/>
        </w:rPr>
        <w:t xml:space="preserve"> и других ЛНД Заказчика, регулирующих требования по </w:t>
      </w:r>
      <w:r>
        <w:rPr>
          <w:szCs w:val="24"/>
        </w:rPr>
        <w:t>безопасной эксплуатации транспортных средств, переданных Подрядчику и</w:t>
      </w:r>
      <w:r>
        <w:rPr>
          <w:rFonts w:eastAsia="MS Mincho"/>
          <w:szCs w:val="24"/>
          <w:lang w:eastAsia="ja-JP"/>
        </w:rPr>
        <w:t xml:space="preserve"> являющихся неотъемлемой частью Договора.</w:t>
      </w:r>
    </w:p>
    <w:p w14:paraId="0DEDFCD0" w14:textId="77777777" w:rsidR="002314EA" w:rsidRDefault="002314EA" w:rsidP="002314EA">
      <w:pPr>
        <w:pStyle w:val="aff1"/>
        <w:widowControl w:val="0"/>
        <w:tabs>
          <w:tab w:val="left" w:pos="426"/>
        </w:tabs>
        <w:spacing w:before="60" w:after="240"/>
        <w:ind w:left="-11"/>
        <w:rPr>
          <w:rFonts w:eastAsia="MS Mincho"/>
          <w:szCs w:val="24"/>
          <w:lang w:eastAsia="ja-JP"/>
        </w:rPr>
      </w:pPr>
    </w:p>
    <w:p w14:paraId="01E36CFA" w14:textId="77777777" w:rsidR="0062281B" w:rsidRDefault="0062281B" w:rsidP="0062281B">
      <w:pPr>
        <w:pStyle w:val="aff1"/>
        <w:widowControl w:val="0"/>
        <w:numPr>
          <w:ilvl w:val="0"/>
          <w:numId w:val="44"/>
        </w:numPr>
        <w:tabs>
          <w:tab w:val="left" w:pos="284"/>
        </w:tabs>
        <w:spacing w:before="60"/>
        <w:ind w:left="426" w:hanging="426"/>
        <w:rPr>
          <w:b/>
          <w:lang w:eastAsia="ru-RU"/>
        </w:rPr>
      </w:pPr>
      <w:bookmarkStart w:id="25" w:name="_Toc27060439"/>
      <w:bookmarkStart w:id="26" w:name="_Toc534909965"/>
      <w:bookmarkStart w:id="27" w:name="_Toc532560738"/>
      <w:bookmarkStart w:id="28" w:name="_Toc510084806"/>
      <w:bookmarkStart w:id="29" w:name="_Toc508706430"/>
      <w:bookmarkStart w:id="30" w:name="_Toc508090787"/>
      <w:bookmarkStart w:id="31" w:name="_Toc495995715"/>
      <w:bookmarkStart w:id="32" w:name="_Toc450131649"/>
      <w:bookmarkStart w:id="33" w:name="_Toc449436913"/>
      <w:bookmarkStart w:id="34" w:name="_Toc447798469"/>
      <w:bookmarkStart w:id="35" w:name="_Toc358658289"/>
      <w:r>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0CD853DE" w14:textId="77777777" w:rsidR="0062281B" w:rsidRDefault="0062281B" w:rsidP="0062281B">
      <w:pPr>
        <w:spacing w:before="120" w:after="240"/>
        <w:rPr>
          <w:szCs w:val="24"/>
          <w:lang w:eastAsia="ru-RU"/>
        </w:rPr>
      </w:pPr>
      <w:r>
        <w:rPr>
          <w:rFonts w:eastAsia="MS Mincho"/>
        </w:rPr>
        <w:t xml:space="preserve">Подрядчик обязан организовать работу в части готовности к происшествиям и чрезвычайным ситуациям согласно разделу 7 Положения.  </w:t>
      </w:r>
    </w:p>
    <w:p w14:paraId="62162319" w14:textId="77777777" w:rsidR="0062281B" w:rsidRDefault="0062281B" w:rsidP="0062281B">
      <w:pPr>
        <w:pStyle w:val="aff1"/>
        <w:widowControl w:val="0"/>
        <w:numPr>
          <w:ilvl w:val="0"/>
          <w:numId w:val="44"/>
        </w:numPr>
        <w:tabs>
          <w:tab w:val="left" w:pos="284"/>
        </w:tabs>
        <w:spacing w:before="60"/>
        <w:ind w:left="426" w:hanging="426"/>
        <w:rPr>
          <w:b/>
        </w:rPr>
      </w:pPr>
      <w:r>
        <w:rPr>
          <w:b/>
        </w:rPr>
        <w:t>РАССЛЕДОВАНИЕ ПРОИСШЕСТВИЙ</w:t>
      </w:r>
    </w:p>
    <w:p w14:paraId="064D5071" w14:textId="77777777" w:rsidR="0062281B" w:rsidRDefault="0062281B" w:rsidP="0062281B">
      <w:pPr>
        <w:pStyle w:val="aff1"/>
        <w:widowControl w:val="0"/>
        <w:numPr>
          <w:ilvl w:val="1"/>
          <w:numId w:val="44"/>
        </w:numPr>
        <w:tabs>
          <w:tab w:val="left" w:pos="426"/>
        </w:tabs>
        <w:spacing w:before="60" w:after="240"/>
        <w:ind w:left="0" w:firstLine="0"/>
        <w:rPr>
          <w:color w:val="000000"/>
        </w:rPr>
      </w:pPr>
      <w:r>
        <w:rPr>
          <w:rFonts w:cs="Arial"/>
          <w:color w:val="000000"/>
        </w:rPr>
        <w:t>Требования к расследованию происшествий установлены разделом 6.4 Положения.</w:t>
      </w:r>
    </w:p>
    <w:p w14:paraId="5F13A57D" w14:textId="77777777" w:rsidR="0062281B" w:rsidRDefault="0062281B" w:rsidP="0062281B">
      <w:pPr>
        <w:pStyle w:val="aff1"/>
        <w:widowControl w:val="0"/>
        <w:numPr>
          <w:ilvl w:val="0"/>
          <w:numId w:val="44"/>
        </w:numPr>
        <w:tabs>
          <w:tab w:val="left" w:pos="284"/>
        </w:tabs>
        <w:spacing w:before="60"/>
        <w:ind w:left="426" w:hanging="426"/>
        <w:rPr>
          <w:rStyle w:val="FontStyle53"/>
          <w:b/>
          <w:szCs w:val="24"/>
        </w:rPr>
      </w:pPr>
      <w:r>
        <w:rPr>
          <w:rStyle w:val="FontStyle53"/>
          <w:b/>
          <w:szCs w:val="24"/>
        </w:rPr>
        <w:t>ПРЕДСТАВИТЕЛЯМ/ПЕРСОНАЛУ ПОДРЯДЧИКА ЗАПРЕЩАЕТСЯ:</w:t>
      </w:r>
    </w:p>
    <w:p w14:paraId="0FC08D39" w14:textId="77777777" w:rsidR="0062281B" w:rsidRDefault="0062281B" w:rsidP="0062281B">
      <w:pPr>
        <w:widowControl w:val="0"/>
        <w:numPr>
          <w:ilvl w:val="0"/>
          <w:numId w:val="45"/>
        </w:numPr>
        <w:tabs>
          <w:tab w:val="num" w:pos="539"/>
        </w:tabs>
        <w:spacing w:before="60"/>
        <w:ind w:left="538" w:hanging="357"/>
        <w:contextualSpacing/>
        <w:rPr>
          <w:lang w:eastAsia="ru-RU"/>
        </w:rPr>
      </w:pPr>
      <w:r>
        <w:rPr>
          <w:lang w:eastAsia="ru-RU"/>
        </w:rPr>
        <w:t>Привозить/проводить на объекты Заказчика посторонних лиц, не задействованных в выполнении работ/услуг;</w:t>
      </w:r>
    </w:p>
    <w:p w14:paraId="68F66AE4" w14:textId="77777777" w:rsidR="0062281B" w:rsidRDefault="0062281B" w:rsidP="0062281B">
      <w:pPr>
        <w:widowControl w:val="0"/>
        <w:numPr>
          <w:ilvl w:val="0"/>
          <w:numId w:val="45"/>
        </w:numPr>
        <w:tabs>
          <w:tab w:val="num" w:pos="539"/>
        </w:tabs>
        <w:spacing w:before="60"/>
        <w:ind w:left="538" w:hanging="357"/>
        <w:contextualSpacing/>
        <w:rPr>
          <w:lang w:eastAsia="ru-RU"/>
        </w:rPr>
      </w:pPr>
      <w:r>
        <w:rPr>
          <w:szCs w:val="24"/>
          <w:lang w:eastAsia="ru-RU"/>
        </w:rPr>
        <w:t>самовольно</w:t>
      </w:r>
      <w:r>
        <w:rPr>
          <w:lang w:eastAsia="ru-RU"/>
        </w:rPr>
        <w:t xml:space="preserve"> изменять условия, последовательность и объем работ/услуг;</w:t>
      </w:r>
    </w:p>
    <w:p w14:paraId="506FACF4" w14:textId="77777777" w:rsidR="0062281B" w:rsidRDefault="0062281B" w:rsidP="0062281B">
      <w:pPr>
        <w:widowControl w:val="0"/>
        <w:numPr>
          <w:ilvl w:val="0"/>
          <w:numId w:val="45"/>
        </w:numPr>
        <w:tabs>
          <w:tab w:val="num" w:pos="539"/>
        </w:tabs>
        <w:spacing w:before="60"/>
        <w:ind w:left="538" w:hanging="357"/>
        <w:contextualSpacing/>
        <w:rPr>
          <w:lang w:eastAsia="ru-RU"/>
        </w:rPr>
      </w:pPr>
      <w:r>
        <w:rPr>
          <w:lang w:eastAsia="ru-RU"/>
        </w:rPr>
        <w:t>самовольно заезжать на ТС на территорию взрывопожароопасных объектов;</w:t>
      </w:r>
    </w:p>
    <w:p w14:paraId="674AFDB5" w14:textId="77777777" w:rsidR="0062281B" w:rsidRDefault="0062281B" w:rsidP="0062281B">
      <w:pPr>
        <w:widowControl w:val="0"/>
        <w:numPr>
          <w:ilvl w:val="0"/>
          <w:numId w:val="45"/>
        </w:numPr>
        <w:tabs>
          <w:tab w:val="num" w:pos="539"/>
        </w:tabs>
        <w:spacing w:before="60"/>
        <w:ind w:left="538" w:hanging="357"/>
        <w:contextualSpacing/>
        <w:rPr>
          <w:lang w:eastAsia="ru-RU"/>
        </w:rPr>
      </w:pPr>
      <w:r>
        <w:rPr>
          <w:szCs w:val="24"/>
          <w:lang w:eastAsia="ru-RU"/>
        </w:rPr>
        <w:t>оставлять</w:t>
      </w:r>
      <w:r>
        <w:rPr>
          <w:lang w:eastAsia="ru-RU"/>
        </w:rPr>
        <w:t xml:space="preserve"> работающим двигатель ТС после въезда на территорию взрывопожароопасного объекта;</w:t>
      </w:r>
    </w:p>
    <w:p w14:paraId="42F3E644" w14:textId="77777777" w:rsidR="0062281B" w:rsidRDefault="0062281B" w:rsidP="0062281B">
      <w:pPr>
        <w:widowControl w:val="0"/>
        <w:numPr>
          <w:ilvl w:val="0"/>
          <w:numId w:val="45"/>
        </w:numPr>
        <w:tabs>
          <w:tab w:val="num" w:pos="539"/>
        </w:tabs>
        <w:spacing w:before="60"/>
        <w:ind w:left="538" w:hanging="357"/>
        <w:contextualSpacing/>
        <w:rPr>
          <w:lang w:eastAsia="ru-RU"/>
        </w:rPr>
      </w:pPr>
      <w:r>
        <w:rPr>
          <w:szCs w:val="24"/>
          <w:lang w:eastAsia="ru-RU"/>
        </w:rPr>
        <w:t>нарушать</w:t>
      </w:r>
      <w:r>
        <w:rPr>
          <w:lang w:eastAsia="ru-RU"/>
        </w:rPr>
        <w:t xml:space="preserve"> согласованный с Заказчиком маршрут движения, а также посещать объекты Заказчика за пределами территории выполнения работ/услуг;</w:t>
      </w:r>
    </w:p>
    <w:p w14:paraId="21D58C8E" w14:textId="77777777" w:rsidR="0062281B" w:rsidRDefault="0062281B" w:rsidP="0062281B">
      <w:pPr>
        <w:widowControl w:val="0"/>
        <w:numPr>
          <w:ilvl w:val="0"/>
          <w:numId w:val="45"/>
        </w:numPr>
        <w:tabs>
          <w:tab w:val="num" w:pos="539"/>
        </w:tabs>
        <w:spacing w:before="60"/>
        <w:ind w:left="538" w:hanging="357"/>
        <w:contextualSpacing/>
        <w:rPr>
          <w:lang w:eastAsia="ru-RU"/>
        </w:rPr>
      </w:pPr>
      <w:r>
        <w:rPr>
          <w:szCs w:val="24"/>
          <w:lang w:eastAsia="ru-RU"/>
        </w:rPr>
        <w:t>освобождать</w:t>
      </w:r>
      <w:r>
        <w:rPr>
          <w:lang w:eastAsia="ru-RU"/>
        </w:rPr>
        <w:t xml:space="preserve"> ТС от посторонних предметов и мусора на объекте Заказчика;</w:t>
      </w:r>
    </w:p>
    <w:p w14:paraId="187DF2DD" w14:textId="77777777" w:rsidR="0062281B" w:rsidRDefault="0062281B" w:rsidP="0062281B">
      <w:pPr>
        <w:widowControl w:val="0"/>
        <w:numPr>
          <w:ilvl w:val="0"/>
          <w:numId w:val="45"/>
        </w:numPr>
        <w:tabs>
          <w:tab w:val="num" w:pos="539"/>
        </w:tabs>
        <w:spacing w:before="60"/>
        <w:ind w:left="538" w:hanging="357"/>
        <w:contextualSpacing/>
        <w:rPr>
          <w:lang w:eastAsia="ru-RU"/>
        </w:rPr>
      </w:pPr>
      <w:r>
        <w:rPr>
          <w:szCs w:val="24"/>
          <w:lang w:eastAsia="ru-RU"/>
        </w:rPr>
        <w:t>отвлекать</w:t>
      </w:r>
      <w:r>
        <w:rPr>
          <w:lang w:eastAsia="ru-RU"/>
        </w:rPr>
        <w:t xml:space="preserve"> работников Заказчика во время проведения ими производственных операций;</w:t>
      </w:r>
    </w:p>
    <w:p w14:paraId="32DAC281" w14:textId="77777777" w:rsidR="0062281B" w:rsidRDefault="0062281B" w:rsidP="0062281B">
      <w:pPr>
        <w:widowControl w:val="0"/>
        <w:numPr>
          <w:ilvl w:val="0"/>
          <w:numId w:val="45"/>
        </w:numPr>
        <w:tabs>
          <w:tab w:val="num" w:pos="539"/>
        </w:tabs>
        <w:spacing w:before="60"/>
        <w:ind w:left="538" w:hanging="357"/>
        <w:contextualSpacing/>
        <w:rPr>
          <w:lang w:eastAsia="ru-RU"/>
        </w:rPr>
      </w:pPr>
      <w:r>
        <w:rPr>
          <w:szCs w:val="24"/>
          <w:lang w:eastAsia="ru-RU"/>
        </w:rPr>
        <w:t>пользоваться</w:t>
      </w:r>
      <w:r>
        <w:rPr>
          <w:lang w:eastAsia="ru-RU"/>
        </w:rPr>
        <w:t xml:space="preserve"> оборудованием и грузоподъемными механизмами Заказчика без предварительного с ним согласования;</w:t>
      </w:r>
    </w:p>
    <w:p w14:paraId="0D64ADE0" w14:textId="77777777" w:rsidR="0062281B" w:rsidRDefault="0062281B" w:rsidP="0062281B">
      <w:pPr>
        <w:widowControl w:val="0"/>
        <w:numPr>
          <w:ilvl w:val="0"/>
          <w:numId w:val="45"/>
        </w:numPr>
        <w:tabs>
          <w:tab w:val="num" w:pos="539"/>
        </w:tabs>
        <w:spacing w:before="60"/>
        <w:ind w:left="538" w:hanging="357"/>
        <w:contextualSpacing/>
        <w:rPr>
          <w:lang w:eastAsia="ru-RU"/>
        </w:rPr>
      </w:pPr>
      <w:r>
        <w:rPr>
          <w:szCs w:val="24"/>
          <w:lang w:eastAsia="ru-RU"/>
        </w:rPr>
        <w:t>курить</w:t>
      </w:r>
      <w:r>
        <w:rPr>
          <w:lang w:eastAsia="ru-RU"/>
        </w:rPr>
        <w:t xml:space="preserve"> вне отведенных для этого мест, а также нарушать другие требования пожарной безопасности;</w:t>
      </w:r>
    </w:p>
    <w:p w14:paraId="6A6F2A23" w14:textId="77777777" w:rsidR="0062281B" w:rsidRDefault="0062281B" w:rsidP="0062281B">
      <w:pPr>
        <w:widowControl w:val="0"/>
        <w:numPr>
          <w:ilvl w:val="0"/>
          <w:numId w:val="45"/>
        </w:numPr>
        <w:tabs>
          <w:tab w:val="num" w:pos="539"/>
        </w:tabs>
        <w:spacing w:before="60"/>
        <w:ind w:left="538" w:hanging="357"/>
        <w:contextualSpacing/>
        <w:rPr>
          <w:lang w:eastAsia="ru-RU"/>
        </w:rPr>
      </w:pPr>
      <w:r>
        <w:rPr>
          <w:szCs w:val="24"/>
          <w:lang w:eastAsia="ru-RU"/>
        </w:rPr>
        <w:t>самовольно</w:t>
      </w:r>
      <w:r>
        <w:rPr>
          <w:lang w:eastAsia="ru-RU"/>
        </w:rPr>
        <w:t xml:space="preserve"> размещать или утилизировать любые виды отходов вне отведенных мест, оговоренных в условиях Договора;</w:t>
      </w:r>
    </w:p>
    <w:p w14:paraId="45B070A8" w14:textId="77777777" w:rsidR="0062281B" w:rsidRDefault="0062281B" w:rsidP="0062281B">
      <w:pPr>
        <w:widowControl w:val="0"/>
        <w:numPr>
          <w:ilvl w:val="0"/>
          <w:numId w:val="45"/>
        </w:numPr>
        <w:tabs>
          <w:tab w:val="num" w:pos="539"/>
        </w:tabs>
        <w:spacing w:before="60"/>
        <w:ind w:left="538" w:hanging="357"/>
        <w:contextualSpacing/>
        <w:rPr>
          <w:lang w:eastAsia="ru-RU"/>
        </w:rPr>
      </w:pPr>
      <w:r>
        <w:rPr>
          <w:szCs w:val="24"/>
          <w:lang w:eastAsia="ru-RU"/>
        </w:rPr>
        <w:t>самовольно</w:t>
      </w:r>
      <w:r>
        <w:rPr>
          <w:lang w:eastAsia="ru-RU"/>
        </w:rPr>
        <w:t xml:space="preserve"> сбрасывать в поверхностные водные объекты или рельеф местности сточные воды вне отведенных мест, оговоренных в условиях Договора;</w:t>
      </w:r>
    </w:p>
    <w:p w14:paraId="1CDEC51C" w14:textId="77777777" w:rsidR="0062281B" w:rsidRDefault="0062281B" w:rsidP="0062281B">
      <w:pPr>
        <w:widowControl w:val="0"/>
        <w:numPr>
          <w:ilvl w:val="0"/>
          <w:numId w:val="45"/>
        </w:numPr>
        <w:tabs>
          <w:tab w:val="num" w:pos="539"/>
        </w:tabs>
        <w:spacing w:before="60"/>
        <w:ind w:left="538" w:hanging="357"/>
        <w:contextualSpacing/>
        <w:rPr>
          <w:lang w:eastAsia="ru-RU"/>
        </w:rPr>
      </w:pPr>
      <w:r>
        <w:rPr>
          <w:szCs w:val="24"/>
          <w:lang w:eastAsia="ru-RU"/>
        </w:rPr>
        <w:t>допускать</w:t>
      </w:r>
      <w:r>
        <w:rPr>
          <w:lang w:eastAsia="ru-RU"/>
        </w:rPr>
        <w:t xml:space="preserve"> несанкционированную добычу охотничьих и рыбных ресурсов,</w:t>
      </w:r>
      <w:r>
        <w:rPr>
          <w:szCs w:val="24"/>
          <w:lang w:eastAsia="ru-RU"/>
        </w:rPr>
        <w:t xml:space="preserve"> </w:t>
      </w:r>
      <w:r>
        <w:rPr>
          <w:lang w:eastAsia="ru-RU"/>
        </w:rPr>
        <w:t>сбор дикороса;</w:t>
      </w:r>
    </w:p>
    <w:p w14:paraId="293C821D" w14:textId="77777777" w:rsidR="0062281B" w:rsidRDefault="0062281B" w:rsidP="0062281B">
      <w:pPr>
        <w:widowControl w:val="0"/>
        <w:numPr>
          <w:ilvl w:val="0"/>
          <w:numId w:val="45"/>
        </w:numPr>
        <w:tabs>
          <w:tab w:val="num" w:pos="539"/>
        </w:tabs>
        <w:spacing w:before="60"/>
        <w:ind w:left="538" w:hanging="357"/>
        <w:contextualSpacing/>
        <w:rPr>
          <w:lang w:eastAsia="ru-RU"/>
        </w:rPr>
      </w:pPr>
      <w:r>
        <w:rPr>
          <w:lang w:eastAsia="ru-RU"/>
        </w:rPr>
        <w:lastRenderedPageBreak/>
        <w:t>допускать добычу полезных ископаемых (в том числе песок, гравий, глина, торф, сапропель) в пределах земельного участка Заказчика;</w:t>
      </w:r>
    </w:p>
    <w:p w14:paraId="11585C31" w14:textId="77777777" w:rsidR="0062281B" w:rsidRDefault="0062281B" w:rsidP="0062281B">
      <w:pPr>
        <w:widowControl w:val="0"/>
        <w:numPr>
          <w:ilvl w:val="0"/>
          <w:numId w:val="45"/>
        </w:numPr>
        <w:tabs>
          <w:tab w:val="num" w:pos="539"/>
        </w:tabs>
        <w:spacing w:before="60" w:after="240"/>
        <w:ind w:left="538" w:hanging="357"/>
        <w:contextualSpacing/>
        <w:rPr>
          <w:lang w:eastAsia="ru-RU"/>
        </w:rPr>
      </w:pPr>
      <w:r>
        <w:rPr>
          <w:szCs w:val="24"/>
          <w:lang w:eastAsia="ru-RU"/>
        </w:rPr>
        <w:t>приступать к выполнению работ/услуг без оформления акта-допуска подрядной организации на производство работ и получения разрешения Заказчика</w:t>
      </w:r>
      <w:r>
        <w:rPr>
          <w:lang w:eastAsia="ru-RU"/>
        </w:rPr>
        <w:t>.</w:t>
      </w:r>
    </w:p>
    <w:p w14:paraId="05D58C7C" w14:textId="77777777" w:rsidR="0062281B" w:rsidRDefault="0062281B" w:rsidP="0062281B">
      <w:pPr>
        <w:pStyle w:val="aff1"/>
        <w:widowControl w:val="0"/>
        <w:numPr>
          <w:ilvl w:val="0"/>
          <w:numId w:val="44"/>
        </w:numPr>
        <w:tabs>
          <w:tab w:val="left" w:pos="284"/>
        </w:tabs>
        <w:spacing w:before="60"/>
        <w:ind w:left="426" w:hanging="426"/>
        <w:rPr>
          <w:rStyle w:val="FontStyle53"/>
          <w:rFonts w:eastAsia="Times New Roman"/>
          <w:b/>
          <w:bCs/>
          <w:iCs/>
          <w:szCs w:val="24"/>
          <w:lang w:eastAsia="x-none"/>
        </w:rPr>
      </w:pPr>
      <w:bookmarkStart w:id="36" w:name="_Toc358658251"/>
      <w:bookmarkStart w:id="37" w:name="_Toc449436936"/>
      <w:bookmarkStart w:id="38" w:name="_Toc447798491"/>
      <w:r>
        <w:rPr>
          <w:rStyle w:val="FontStyle53"/>
          <w:b/>
          <w:szCs w:val="24"/>
        </w:rPr>
        <w:t xml:space="preserve">ОСНОВНЫЕ ОБЯЗАННОСТИ </w:t>
      </w:r>
      <w:bookmarkEnd w:id="36"/>
      <w:r>
        <w:rPr>
          <w:rStyle w:val="FontStyle53"/>
          <w:b/>
          <w:szCs w:val="24"/>
        </w:rPr>
        <w:t>ЗАКАЗЧИКА</w:t>
      </w:r>
      <w:bookmarkEnd w:id="37"/>
      <w:bookmarkEnd w:id="38"/>
    </w:p>
    <w:p w14:paraId="6C7B2BDD" w14:textId="77777777" w:rsidR="0062281B" w:rsidRDefault="0062281B" w:rsidP="0062281B">
      <w:pPr>
        <w:pStyle w:val="aff1"/>
        <w:widowControl w:val="0"/>
        <w:numPr>
          <w:ilvl w:val="1"/>
          <w:numId w:val="44"/>
        </w:numPr>
        <w:tabs>
          <w:tab w:val="left" w:pos="426"/>
        </w:tabs>
        <w:spacing w:before="60"/>
        <w:ind w:left="0" w:firstLine="0"/>
        <w:rPr>
          <w:rFonts w:eastAsia="MS Mincho"/>
          <w:lang w:eastAsia="ja-JP"/>
        </w:rPr>
      </w:pPr>
      <w:r>
        <w:rPr>
          <w:rFonts w:eastAsia="MS Mincho"/>
          <w:lang w:eastAsia="ja-JP"/>
        </w:rPr>
        <w:t>Заказчик обязан:</w:t>
      </w:r>
    </w:p>
    <w:p w14:paraId="4C4EADAD" w14:textId="480577A3" w:rsidR="0062281B" w:rsidRDefault="00B46C87" w:rsidP="0062281B">
      <w:pPr>
        <w:pStyle w:val="aff1"/>
        <w:widowControl w:val="0"/>
        <w:numPr>
          <w:ilvl w:val="2"/>
          <w:numId w:val="44"/>
        </w:numPr>
        <w:tabs>
          <w:tab w:val="left" w:pos="426"/>
        </w:tabs>
        <w:spacing w:before="60"/>
        <w:ind w:left="-11" w:firstLine="0"/>
        <w:rPr>
          <w:rFonts w:eastAsia="MS Mincho"/>
          <w:szCs w:val="24"/>
          <w:lang w:eastAsia="ja-JP"/>
        </w:rPr>
      </w:pPr>
      <w:r>
        <w:rPr>
          <w:rFonts w:eastAsia="MS Mincho"/>
          <w:szCs w:val="24"/>
          <w:lang w:eastAsia="ja-JP"/>
        </w:rPr>
        <w:t xml:space="preserve"> В составе Договора ознакомить </w:t>
      </w:r>
      <w:r>
        <w:rPr>
          <w:rFonts w:eastAsia="MS Mincho"/>
          <w:szCs w:val="24"/>
          <w:lang w:val="ru-RU" w:eastAsia="ja-JP"/>
        </w:rPr>
        <w:t>П</w:t>
      </w:r>
      <w:proofErr w:type="spellStart"/>
      <w:r w:rsidR="0062281B">
        <w:rPr>
          <w:rFonts w:eastAsia="MS Mincho"/>
          <w:szCs w:val="24"/>
          <w:lang w:eastAsia="ja-JP"/>
        </w:rPr>
        <w:t>одрядчика</w:t>
      </w:r>
      <w:proofErr w:type="spellEnd"/>
      <w:r w:rsidR="0062281B">
        <w:rPr>
          <w:rFonts w:eastAsia="MS Mincho"/>
          <w:szCs w:val="24"/>
          <w:lang w:eastAsia="ja-JP"/>
        </w:rPr>
        <w:t xml:space="preserve"> с ЛНД Заказчика в области ПБОТОС согласно перечню, установле</w:t>
      </w:r>
      <w:r w:rsidR="00003510">
        <w:rPr>
          <w:rFonts w:eastAsia="MS Mincho"/>
          <w:szCs w:val="24"/>
          <w:lang w:eastAsia="ja-JP"/>
        </w:rPr>
        <w:t xml:space="preserve">нному в </w:t>
      </w:r>
      <w:r w:rsidR="0062281B">
        <w:rPr>
          <w:szCs w:val="24"/>
        </w:rPr>
        <w:t xml:space="preserve">Приложения </w:t>
      </w:r>
      <w:r w:rsidR="0062281B">
        <w:rPr>
          <w:szCs w:val="24"/>
          <w:lang w:val="ru-RU"/>
        </w:rPr>
        <w:t xml:space="preserve">№ 2 </w:t>
      </w:r>
      <w:r w:rsidR="0062281B">
        <w:rPr>
          <w:rFonts w:eastAsia="MS Mincho"/>
          <w:szCs w:val="24"/>
          <w:lang w:eastAsia="ja-JP"/>
        </w:rPr>
        <w:t xml:space="preserve">к настоящим Требованиям. </w:t>
      </w:r>
    </w:p>
    <w:p w14:paraId="0169B160" w14:textId="77777777" w:rsidR="0062281B" w:rsidRDefault="0062281B" w:rsidP="0062281B">
      <w:pPr>
        <w:pStyle w:val="aff1"/>
        <w:widowControl w:val="0"/>
        <w:numPr>
          <w:ilvl w:val="2"/>
          <w:numId w:val="44"/>
        </w:numPr>
        <w:tabs>
          <w:tab w:val="left" w:pos="426"/>
        </w:tabs>
        <w:spacing w:before="60"/>
        <w:ind w:left="-11" w:firstLine="0"/>
        <w:rPr>
          <w:lang w:eastAsia="ja-JP"/>
        </w:rPr>
      </w:pPr>
      <w:r>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4EC65616" w14:textId="77777777" w:rsidR="0062281B" w:rsidRDefault="0062281B" w:rsidP="0062281B">
      <w:pPr>
        <w:pStyle w:val="aff1"/>
        <w:widowControl w:val="0"/>
        <w:numPr>
          <w:ilvl w:val="2"/>
          <w:numId w:val="44"/>
        </w:numPr>
        <w:tabs>
          <w:tab w:val="left" w:pos="426"/>
        </w:tabs>
        <w:spacing w:before="60"/>
        <w:ind w:left="-11" w:firstLine="0"/>
        <w:rPr>
          <w:lang w:eastAsia="ja-JP"/>
        </w:rPr>
      </w:pPr>
      <w:r>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работ/услуг (если иное не установлено Договором).</w:t>
      </w:r>
    </w:p>
    <w:p w14:paraId="29E17C43" w14:textId="77777777" w:rsidR="0062281B" w:rsidRDefault="0062281B" w:rsidP="0062281B">
      <w:pPr>
        <w:pStyle w:val="aff1"/>
        <w:widowControl w:val="0"/>
        <w:numPr>
          <w:ilvl w:val="2"/>
          <w:numId w:val="44"/>
        </w:numPr>
        <w:tabs>
          <w:tab w:val="left" w:pos="426"/>
        </w:tabs>
        <w:spacing w:before="60"/>
        <w:ind w:left="-11" w:firstLine="0"/>
        <w:rPr>
          <w:lang w:eastAsia="ja-JP"/>
        </w:rPr>
      </w:pPr>
      <w:r>
        <w:rPr>
          <w:lang w:eastAsia="ja-JP"/>
        </w:rPr>
        <w:t>Перед началом производства работ/услуг, связанных с перемещением по объекту, передать Подрядчику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производства работ и вероятности их нарушения).</w:t>
      </w:r>
    </w:p>
    <w:p w14:paraId="4A68D55B" w14:textId="7D0ADDDE" w:rsidR="0062281B" w:rsidRDefault="0062281B" w:rsidP="0062281B">
      <w:pPr>
        <w:pStyle w:val="aff1"/>
        <w:widowControl w:val="0"/>
        <w:numPr>
          <w:ilvl w:val="2"/>
          <w:numId w:val="44"/>
        </w:numPr>
        <w:tabs>
          <w:tab w:val="left" w:pos="426"/>
        </w:tabs>
        <w:spacing w:before="60"/>
        <w:ind w:left="-11" w:firstLine="0"/>
        <w:rPr>
          <w:lang w:eastAsia="ja-JP"/>
        </w:rPr>
      </w:pPr>
      <w:r>
        <w:rPr>
          <w:lang w:val="ru-RU" w:eastAsia="ja-JP"/>
        </w:rPr>
        <w:t xml:space="preserve"> </w:t>
      </w:r>
      <w:r w:rsidR="00B46C87">
        <w:rPr>
          <w:lang w:eastAsia="ja-JP"/>
        </w:rPr>
        <w:t xml:space="preserve">Согласовать с </w:t>
      </w:r>
      <w:r w:rsidR="00B46C87">
        <w:rPr>
          <w:lang w:val="ru-RU" w:eastAsia="ja-JP"/>
        </w:rPr>
        <w:t>П</w:t>
      </w:r>
      <w:proofErr w:type="spellStart"/>
      <w:r>
        <w:rPr>
          <w:lang w:eastAsia="ja-JP"/>
        </w:rPr>
        <w:t>одрядчиком</w:t>
      </w:r>
      <w:proofErr w:type="spellEnd"/>
      <w:r>
        <w:rPr>
          <w:lang w:eastAsia="ja-JP"/>
        </w:rPr>
        <w:t xml:space="preserve"> ПЛА (ПМЛА) (в случаях,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32CDD4AF" w14:textId="6059C532" w:rsidR="0062281B" w:rsidRDefault="0062281B" w:rsidP="0062281B">
      <w:pPr>
        <w:pStyle w:val="aff1"/>
        <w:widowControl w:val="0"/>
        <w:numPr>
          <w:ilvl w:val="2"/>
          <w:numId w:val="44"/>
        </w:numPr>
        <w:tabs>
          <w:tab w:val="left" w:pos="426"/>
        </w:tabs>
        <w:spacing w:before="60"/>
        <w:ind w:left="-11" w:firstLine="0"/>
        <w:rPr>
          <w:rFonts w:eastAsia="MS Mincho"/>
          <w:szCs w:val="24"/>
          <w:lang w:eastAsia="ja-JP"/>
        </w:rPr>
      </w:pPr>
      <w:r>
        <w:rPr>
          <w:lang w:eastAsia="ja-JP"/>
        </w:rPr>
        <w:t xml:space="preserve"> При одновременном производстве работ на опасном производственном объекте Заказчиком</w:t>
      </w:r>
      <w:r w:rsidR="00B46C87">
        <w:rPr>
          <w:rFonts w:eastAsia="MS Mincho"/>
          <w:szCs w:val="24"/>
          <w:lang w:eastAsia="ja-JP"/>
        </w:rPr>
        <w:t xml:space="preserve"> и Подрядчиком, передать </w:t>
      </w:r>
      <w:r w:rsidR="00B46C87">
        <w:rPr>
          <w:rFonts w:eastAsia="MS Mincho"/>
          <w:szCs w:val="24"/>
          <w:lang w:val="ru-RU" w:eastAsia="ja-JP"/>
        </w:rPr>
        <w:t>П</w:t>
      </w:r>
      <w:proofErr w:type="spellStart"/>
      <w:r>
        <w:rPr>
          <w:rFonts w:eastAsia="MS Mincho"/>
          <w:szCs w:val="24"/>
          <w:lang w:eastAsia="ja-JP"/>
        </w:rPr>
        <w:t>одрядчику</w:t>
      </w:r>
      <w:proofErr w:type="spellEnd"/>
      <w:r>
        <w:rPr>
          <w:rFonts w:eastAsia="MS Mincho"/>
          <w:szCs w:val="24"/>
          <w:lang w:eastAsia="ja-JP"/>
        </w:rPr>
        <w:t xml:space="preserve"> копию ПЛА (ПМЛА) Заказчика. При проведении учебно-тренировочных занятий</w:t>
      </w:r>
      <w:r>
        <w:t xml:space="preserve"> </w:t>
      </w:r>
      <w:r>
        <w:rPr>
          <w:rFonts w:eastAsia="MS Mincho"/>
          <w:szCs w:val="24"/>
          <w:lang w:eastAsia="ja-JP"/>
        </w:rPr>
        <w:t>и учебных тревог для реальной отработки действий персонала в аварийных ситуациях и учений/ тренировок по ПЛЧС на опасных производственных объектах Заказчика привлекать работников Подрядчика.</w:t>
      </w:r>
    </w:p>
    <w:p w14:paraId="1D650223" w14:textId="77777777" w:rsidR="0062281B" w:rsidRDefault="0062281B" w:rsidP="0062281B">
      <w:pPr>
        <w:pStyle w:val="aff1"/>
        <w:widowControl w:val="0"/>
        <w:numPr>
          <w:ilvl w:val="1"/>
          <w:numId w:val="44"/>
        </w:numPr>
        <w:tabs>
          <w:tab w:val="left" w:pos="426"/>
        </w:tabs>
        <w:spacing w:before="60"/>
        <w:ind w:left="0" w:firstLine="0"/>
        <w:rPr>
          <w:rFonts w:eastAsia="MS Mincho"/>
          <w:lang w:eastAsia="ja-JP"/>
        </w:rPr>
      </w:pPr>
      <w:r>
        <w:rPr>
          <w:rFonts w:eastAsia="MS Mincho"/>
          <w:lang w:eastAsia="ja-JP"/>
        </w:rPr>
        <w:t xml:space="preserve">Заказчик не несет ответственность при наступлении случаев </w:t>
      </w:r>
      <w:proofErr w:type="spellStart"/>
      <w:r>
        <w:rPr>
          <w:rFonts w:eastAsia="MS Mincho"/>
          <w:lang w:eastAsia="ja-JP"/>
        </w:rPr>
        <w:t>травмирования</w:t>
      </w:r>
      <w:proofErr w:type="spellEnd"/>
      <w:r>
        <w:rPr>
          <w:rFonts w:eastAsia="MS Mincho"/>
          <w:lang w:eastAsia="ja-JP"/>
        </w:rPr>
        <w:t xml:space="preserve"> работников Подрядчика при проведении Подрядчиком работ/услуг на территории или оборудовании Заказчика, если он произошел не по вине Заказчика.</w:t>
      </w:r>
    </w:p>
    <w:p w14:paraId="470FB3E8" w14:textId="77777777" w:rsidR="0062281B" w:rsidRDefault="0062281B" w:rsidP="0062281B">
      <w:pPr>
        <w:pStyle w:val="aff1"/>
        <w:widowControl w:val="0"/>
        <w:numPr>
          <w:ilvl w:val="1"/>
          <w:numId w:val="44"/>
        </w:numPr>
        <w:tabs>
          <w:tab w:val="left" w:pos="426"/>
        </w:tabs>
        <w:spacing w:before="60"/>
        <w:ind w:left="0" w:firstLine="0"/>
        <w:rPr>
          <w:rFonts w:eastAsia="MS Mincho"/>
          <w:lang w:eastAsia="ja-JP"/>
        </w:rPr>
      </w:pPr>
      <w:r>
        <w:rPr>
          <w:rFonts w:eastAsia="MS Mincho"/>
          <w:lang w:eastAsia="ja-JP"/>
        </w:rPr>
        <w:t>Уполномоченные представители Заказчика имеют право:</w:t>
      </w:r>
    </w:p>
    <w:p w14:paraId="4075B827" w14:textId="77777777" w:rsidR="0062281B" w:rsidRDefault="0062281B" w:rsidP="0062281B">
      <w:pPr>
        <w:numPr>
          <w:ilvl w:val="0"/>
          <w:numId w:val="45"/>
        </w:numPr>
        <w:tabs>
          <w:tab w:val="num" w:pos="284"/>
        </w:tabs>
        <w:spacing w:before="60"/>
        <w:ind w:left="0" w:firstLine="0"/>
        <w:contextualSpacing/>
        <w:rPr>
          <w:lang w:eastAsia="ru-RU"/>
        </w:rPr>
      </w:pPr>
      <w:r>
        <w:rPr>
          <w:lang w:eastAsia="ru-RU"/>
        </w:rPr>
        <w:t>проверять состояние ПБОТОС на объектах выполнения работ/услуг Подрядчиком, предъявлять персоналу и ответственным ИТР Подрядчика обязательные для исполнения предписания об устранении выявленных нарушений;</w:t>
      </w:r>
    </w:p>
    <w:p w14:paraId="7F268715" w14:textId="77777777" w:rsidR="0062281B" w:rsidRDefault="0062281B" w:rsidP="0062281B">
      <w:pPr>
        <w:numPr>
          <w:ilvl w:val="0"/>
          <w:numId w:val="45"/>
        </w:numPr>
        <w:tabs>
          <w:tab w:val="num" w:pos="284"/>
        </w:tabs>
        <w:spacing w:before="60"/>
        <w:ind w:left="0" w:firstLine="0"/>
        <w:contextualSpacing/>
        <w:rPr>
          <w:lang w:eastAsia="ru-RU"/>
        </w:rPr>
      </w:pPr>
      <w:r>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04192572" w14:textId="77777777" w:rsidR="0062281B" w:rsidRDefault="0062281B" w:rsidP="0062281B">
      <w:pPr>
        <w:numPr>
          <w:ilvl w:val="0"/>
          <w:numId w:val="45"/>
        </w:numPr>
        <w:tabs>
          <w:tab w:val="num" w:pos="284"/>
        </w:tabs>
        <w:spacing w:before="60"/>
        <w:ind w:left="0" w:firstLine="0"/>
        <w:contextualSpacing/>
        <w:rPr>
          <w:lang w:eastAsia="ru-RU"/>
        </w:rPr>
      </w:pPr>
      <w:r>
        <w:rPr>
          <w:lang w:eastAsia="ru-RU"/>
        </w:rPr>
        <w:t>приостанавливать производство работ/услуг и/или запрещать эксплуатацию оборудования и производство работ/услуг при выявлении нарушений требования по ПБОТОС, которые создают угрозу жизни и здоровью работников, и могут привести к аварии или инциденту;</w:t>
      </w:r>
    </w:p>
    <w:p w14:paraId="53BE40C8" w14:textId="77777777" w:rsidR="0062281B" w:rsidRDefault="0062281B" w:rsidP="0062281B">
      <w:pPr>
        <w:numPr>
          <w:ilvl w:val="0"/>
          <w:numId w:val="45"/>
        </w:numPr>
        <w:tabs>
          <w:tab w:val="num" w:pos="284"/>
        </w:tabs>
        <w:spacing w:before="60"/>
        <w:ind w:left="0" w:firstLine="0"/>
        <w:contextualSpacing/>
        <w:rPr>
          <w:lang w:eastAsia="ru-RU"/>
        </w:rPr>
      </w:pPr>
      <w:r>
        <w:rPr>
          <w:lang w:eastAsia="ru-RU"/>
        </w:rPr>
        <w:t>запрашивать, и получать от представителей Подрядчика материалы по вопросам ПБОТОС, требовать письменных объяснений их работников, допустивших нарушения правил в области ПБОТОС;</w:t>
      </w:r>
    </w:p>
    <w:p w14:paraId="741E8486" w14:textId="628DEB26" w:rsidR="006B3D49" w:rsidRPr="002314EA" w:rsidRDefault="00B46C87" w:rsidP="001D5709">
      <w:pPr>
        <w:numPr>
          <w:ilvl w:val="0"/>
          <w:numId w:val="45"/>
        </w:numPr>
        <w:shd w:val="clear" w:color="auto" w:fill="FFFFFF"/>
        <w:tabs>
          <w:tab w:val="num" w:pos="284"/>
          <w:tab w:val="left" w:pos="709"/>
        </w:tabs>
        <w:spacing w:before="60" w:line="240" w:lineRule="atLeast"/>
        <w:ind w:left="0" w:firstLine="0"/>
        <w:contextualSpacing/>
        <w:rPr>
          <w:rStyle w:val="FontStyle53"/>
          <w:rFonts w:eastAsia="Times New Roman"/>
          <w:b/>
          <w:caps/>
          <w:sz w:val="24"/>
          <w:szCs w:val="24"/>
          <w:lang w:eastAsia="x-none"/>
        </w:rPr>
      </w:pPr>
      <w:r>
        <w:rPr>
          <w:lang w:eastAsia="ru-RU"/>
        </w:rPr>
        <w:t>требовать от руководителей П</w:t>
      </w:r>
      <w:r w:rsidR="0062281B">
        <w:rPr>
          <w:lang w:eastAsia="ru-RU"/>
        </w:rPr>
        <w:t>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bookmarkStart w:id="39" w:name="_ПРИЛОЖЕНИЕ_2._РЕКОМЕНДАЦИИ"/>
      <w:bookmarkStart w:id="40" w:name="_ПРИЛОЖЕНИЕ_2._РЕКОМЕНДОВАННЫЙ"/>
      <w:bookmarkEnd w:id="39"/>
      <w:bookmarkEnd w:id="40"/>
    </w:p>
    <w:p w14:paraId="5E741151" w14:textId="628DEB26" w:rsidR="007D27E5" w:rsidRDefault="007D27E5" w:rsidP="00112C52">
      <w:pPr>
        <w:shd w:val="clear" w:color="auto" w:fill="FFFFFF"/>
        <w:tabs>
          <w:tab w:val="left" w:pos="709"/>
        </w:tabs>
        <w:spacing w:before="60"/>
        <w:ind w:left="4956"/>
        <w:contextualSpacing/>
        <w:rPr>
          <w:rStyle w:val="FontStyle53"/>
          <w:rFonts w:eastAsia="Times New Roman"/>
          <w:caps/>
          <w:sz w:val="24"/>
          <w:szCs w:val="24"/>
          <w:lang w:eastAsia="x-none"/>
        </w:rPr>
      </w:pPr>
      <w:r>
        <w:rPr>
          <w:rStyle w:val="FontStyle53"/>
          <w:rFonts w:eastAsia="Times New Roman"/>
          <w:caps/>
          <w:sz w:val="24"/>
          <w:szCs w:val="24"/>
          <w:lang w:eastAsia="x-none"/>
        </w:rPr>
        <w:br w:type="page"/>
      </w:r>
    </w:p>
    <w:p w14:paraId="206F3BDF" w14:textId="52F6ACA9" w:rsidR="00112C52" w:rsidRPr="00420BEC" w:rsidRDefault="00112C52" w:rsidP="00112C52">
      <w:pPr>
        <w:shd w:val="clear" w:color="auto" w:fill="FFFFFF"/>
        <w:tabs>
          <w:tab w:val="left" w:pos="709"/>
        </w:tabs>
        <w:spacing w:before="60"/>
        <w:ind w:left="4956"/>
        <w:contextualSpacing/>
        <w:rPr>
          <w:rStyle w:val="FontStyle53"/>
          <w:rFonts w:eastAsia="Times New Roman"/>
          <w:caps/>
          <w:sz w:val="24"/>
          <w:szCs w:val="24"/>
          <w:lang w:eastAsia="x-none"/>
        </w:rPr>
      </w:pPr>
      <w:r w:rsidRPr="00420BEC">
        <w:rPr>
          <w:rStyle w:val="FontStyle53"/>
          <w:rFonts w:eastAsia="Times New Roman"/>
          <w:caps/>
          <w:sz w:val="24"/>
          <w:szCs w:val="24"/>
          <w:lang w:eastAsia="x-none"/>
        </w:rPr>
        <w:lastRenderedPageBreak/>
        <w:t>Приложение №</w:t>
      </w:r>
      <w:r w:rsidR="002B77C2">
        <w:rPr>
          <w:rStyle w:val="FontStyle53"/>
          <w:rFonts w:eastAsia="Times New Roman"/>
          <w:caps/>
          <w:sz w:val="24"/>
          <w:szCs w:val="24"/>
          <w:lang w:eastAsia="x-none"/>
        </w:rPr>
        <w:t xml:space="preserve"> </w:t>
      </w:r>
      <w:r w:rsidRPr="00420BEC">
        <w:rPr>
          <w:rStyle w:val="FontStyle53"/>
          <w:rFonts w:eastAsia="Times New Roman"/>
          <w:caps/>
          <w:sz w:val="24"/>
          <w:szCs w:val="24"/>
          <w:lang w:eastAsia="x-none"/>
        </w:rPr>
        <w:t>1</w:t>
      </w:r>
    </w:p>
    <w:p w14:paraId="6658AFA7" w14:textId="235019B3" w:rsidR="00112C52" w:rsidRPr="00420BEC" w:rsidRDefault="00112C52" w:rsidP="00112C52">
      <w:pPr>
        <w:shd w:val="clear" w:color="auto" w:fill="FFFFFF"/>
        <w:tabs>
          <w:tab w:val="left" w:pos="709"/>
        </w:tabs>
        <w:spacing w:before="60"/>
        <w:ind w:left="4956"/>
        <w:contextualSpacing/>
        <w:rPr>
          <w:szCs w:val="24"/>
        </w:rPr>
      </w:pPr>
      <w:r w:rsidRPr="00420BEC">
        <w:rPr>
          <w:szCs w:val="24"/>
        </w:rPr>
        <w:t xml:space="preserve">к Приложению </w:t>
      </w:r>
      <w:r w:rsidR="002B77C2">
        <w:rPr>
          <w:szCs w:val="24"/>
        </w:rPr>
        <w:t xml:space="preserve">№ </w:t>
      </w:r>
      <w:r w:rsidR="004C2AF6">
        <w:rPr>
          <w:szCs w:val="24"/>
        </w:rPr>
        <w:fldChar w:fldCharType="begin">
          <w:ffData>
            <w:name w:val=""/>
            <w:enabled/>
            <w:calcOnExit w:val="0"/>
            <w:textInput>
              <w:default w:val="7"/>
            </w:textInput>
          </w:ffData>
        </w:fldChar>
      </w:r>
      <w:r w:rsidR="004C2AF6">
        <w:rPr>
          <w:szCs w:val="24"/>
        </w:rPr>
        <w:instrText xml:space="preserve"> FORMTEXT </w:instrText>
      </w:r>
      <w:r w:rsidR="004C2AF6">
        <w:rPr>
          <w:szCs w:val="24"/>
        </w:rPr>
      </w:r>
      <w:r w:rsidR="004C2AF6">
        <w:rPr>
          <w:szCs w:val="24"/>
        </w:rPr>
        <w:fldChar w:fldCharType="separate"/>
      </w:r>
      <w:r w:rsidR="004C2AF6">
        <w:rPr>
          <w:noProof/>
          <w:szCs w:val="24"/>
        </w:rPr>
        <w:t>7</w:t>
      </w:r>
      <w:r w:rsidR="004C2AF6">
        <w:rPr>
          <w:szCs w:val="24"/>
        </w:rPr>
        <w:fldChar w:fldCharType="end"/>
      </w:r>
      <w:r w:rsidRPr="00420BEC">
        <w:rPr>
          <w:szCs w:val="24"/>
        </w:rPr>
        <w:t xml:space="preserve"> «Требования по ПБОТОС»</w:t>
      </w:r>
    </w:p>
    <w:p w14:paraId="00808B2A" w14:textId="77777777" w:rsidR="00112C52" w:rsidRPr="005C1ABE" w:rsidRDefault="00112C52" w:rsidP="00112C52">
      <w:pPr>
        <w:spacing w:line="240" w:lineRule="atLeast"/>
        <w:rPr>
          <w:szCs w:val="24"/>
        </w:rPr>
      </w:pPr>
    </w:p>
    <w:p w14:paraId="5E678394" w14:textId="77777777" w:rsidR="00112C52" w:rsidRPr="00A84021" w:rsidRDefault="00112C52" w:rsidP="00112C52">
      <w:pPr>
        <w:pStyle w:val="20"/>
        <w:jc w:val="center"/>
        <w:rPr>
          <w:rFonts w:ascii="Times New Roman" w:hAnsi="Times New Roman"/>
        </w:rPr>
      </w:pPr>
      <w:r w:rsidRPr="00A84021">
        <w:rPr>
          <w:rFonts w:ascii="Times New Roman" w:hAnsi="Times New Roman"/>
        </w:rPr>
        <w:t>ПАМЯТКА</w:t>
      </w:r>
      <w:r w:rsidRPr="00A84021">
        <w:rPr>
          <w:rFonts w:ascii="Times New Roman" w:hAnsi="Times New Roman"/>
          <w:i/>
        </w:rPr>
        <w:t xml:space="preserve"> </w:t>
      </w:r>
      <w:r w:rsidRPr="00A84021">
        <w:rPr>
          <w:rFonts w:ascii="Times New Roman" w:hAnsi="Times New Roman"/>
        </w:rPr>
        <w:t>«ЗОЛОТЫЕ ПРАВИЛА БЕЗОПАСНОСТИ ТРУДА»</w:t>
      </w:r>
    </w:p>
    <w:p w14:paraId="442F9CE2" w14:textId="77777777" w:rsidR="00112C52" w:rsidRPr="00A84021" w:rsidRDefault="00112C52" w:rsidP="00112C52">
      <w:pPr>
        <w:pStyle w:val="aff"/>
        <w:rPr>
          <w:szCs w:val="28"/>
        </w:rPr>
      </w:pPr>
    </w:p>
    <w:p w14:paraId="71A2606B" w14:textId="77777777" w:rsidR="00112C52" w:rsidRPr="00A84021" w:rsidRDefault="00112C52" w:rsidP="00112C52">
      <w:pPr>
        <w:tabs>
          <w:tab w:val="left" w:pos="567"/>
        </w:tabs>
        <w:rPr>
          <w:b/>
          <w:szCs w:val="28"/>
        </w:rPr>
      </w:pPr>
      <w:bookmarkStart w:id="41" w:name="_Toc512342298"/>
      <w:r w:rsidRPr="00A84021">
        <w:rPr>
          <w:b/>
          <w:szCs w:val="28"/>
        </w:rPr>
        <w:t>1.</w:t>
      </w:r>
      <w:r w:rsidRPr="00A84021">
        <w:rPr>
          <w:b/>
          <w:szCs w:val="28"/>
        </w:rPr>
        <w:tab/>
        <w:t>ОБЩИЕ ТРЕБОВАНИЯ</w:t>
      </w:r>
      <w:bookmarkEnd w:id="41"/>
    </w:p>
    <w:p w14:paraId="7D59CC4C" w14:textId="77777777" w:rsidR="00112C52" w:rsidRPr="00A84021" w:rsidRDefault="00112C52" w:rsidP="00765F69">
      <w:pPr>
        <w:pStyle w:val="aff"/>
        <w:numPr>
          <w:ilvl w:val="0"/>
          <w:numId w:val="43"/>
        </w:numPr>
        <w:tabs>
          <w:tab w:val="left" w:pos="539"/>
        </w:tabs>
        <w:spacing w:before="120"/>
        <w:ind w:left="538" w:hanging="357"/>
        <w:rPr>
          <w:szCs w:val="28"/>
        </w:rPr>
      </w:pPr>
      <w:r w:rsidRPr="00A84021">
        <w:rPr>
          <w:szCs w:val="28"/>
        </w:rPr>
        <w:t>«Золотые правила безопасности труда» направлены на сохранение здоровья и жизни работников Компании и подрядных (субподрядных) организаций.</w:t>
      </w:r>
    </w:p>
    <w:p w14:paraId="78FF814F" w14:textId="77777777" w:rsidR="00112C52" w:rsidRPr="00A84021" w:rsidRDefault="00112C52" w:rsidP="00765F69">
      <w:pPr>
        <w:pStyle w:val="aff"/>
        <w:numPr>
          <w:ilvl w:val="0"/>
          <w:numId w:val="43"/>
        </w:numPr>
        <w:tabs>
          <w:tab w:val="left" w:pos="539"/>
        </w:tabs>
        <w:spacing w:before="120"/>
        <w:ind w:left="538" w:hanging="357"/>
        <w:rPr>
          <w:szCs w:val="28"/>
        </w:rPr>
      </w:pPr>
      <w:r w:rsidRPr="00A84021">
        <w:rPr>
          <w:szCs w:val="28"/>
        </w:rPr>
        <w:t>Требования «Золотых правил безопасности труда» обязательны для выполнения всеми работниками Компании и подрядных (субподрядных) организаций.</w:t>
      </w:r>
    </w:p>
    <w:p w14:paraId="7D109DB8" w14:textId="77777777" w:rsidR="00112C52" w:rsidRPr="00A84021" w:rsidRDefault="00112C52" w:rsidP="00765F69">
      <w:pPr>
        <w:pStyle w:val="aff"/>
        <w:numPr>
          <w:ilvl w:val="0"/>
          <w:numId w:val="43"/>
        </w:numPr>
        <w:tabs>
          <w:tab w:val="left" w:pos="539"/>
        </w:tabs>
        <w:spacing w:before="120"/>
        <w:ind w:left="538" w:hanging="357"/>
        <w:rPr>
          <w:szCs w:val="28"/>
        </w:rPr>
      </w:pPr>
      <w:r w:rsidRPr="00A84021">
        <w:rPr>
          <w:szCs w:val="28"/>
        </w:rPr>
        <w:t>Руководители любого уровня обязаны организовать и лично осуществлять контроль исполнения требований «Золотых правил безопасности труда» работниками Компании и подрядных (субподрядных) организаций.</w:t>
      </w:r>
    </w:p>
    <w:p w14:paraId="017F9CF3" w14:textId="77777777" w:rsidR="00112C52" w:rsidRPr="00A84021" w:rsidRDefault="00112C52" w:rsidP="00765F69">
      <w:pPr>
        <w:pStyle w:val="aff"/>
        <w:numPr>
          <w:ilvl w:val="0"/>
          <w:numId w:val="43"/>
        </w:numPr>
        <w:tabs>
          <w:tab w:val="left" w:pos="539"/>
        </w:tabs>
        <w:spacing w:before="120"/>
        <w:ind w:left="538" w:hanging="357"/>
        <w:rPr>
          <w:szCs w:val="28"/>
        </w:rPr>
      </w:pPr>
      <w:r w:rsidRPr="00A84021">
        <w:rPr>
          <w:szCs w:val="28"/>
        </w:rPr>
        <w:t>Все руководители работ несут полную ответственность за безопасную организацию работ в соответствии с требованиями «Золотых правил безопасности труда».</w:t>
      </w:r>
    </w:p>
    <w:p w14:paraId="17B4C88F" w14:textId="77777777" w:rsidR="00112C52" w:rsidRPr="00A84021" w:rsidRDefault="00112C52" w:rsidP="00765F69">
      <w:pPr>
        <w:pStyle w:val="aff"/>
        <w:numPr>
          <w:ilvl w:val="0"/>
          <w:numId w:val="43"/>
        </w:numPr>
        <w:tabs>
          <w:tab w:val="left" w:pos="539"/>
        </w:tabs>
        <w:spacing w:before="120"/>
        <w:ind w:left="538" w:hanging="357"/>
        <w:rPr>
          <w:szCs w:val="28"/>
        </w:rPr>
      </w:pPr>
      <w:r w:rsidRPr="00A84021">
        <w:rPr>
          <w:szCs w:val="28"/>
        </w:rPr>
        <w:t>Несоблюдение требований «Золотых правил безопасности труда» является дисциплинарным проступком, который может повлечь за собой применение дисциплинарного взыскания (замечание, выговор, увольнение).</w:t>
      </w:r>
    </w:p>
    <w:p w14:paraId="0D7EC4DC" w14:textId="77777777" w:rsidR="00112C52" w:rsidRPr="00A84021" w:rsidRDefault="00112C52" w:rsidP="00112C52">
      <w:pPr>
        <w:pStyle w:val="aff"/>
        <w:tabs>
          <w:tab w:val="num" w:pos="851"/>
        </w:tabs>
        <w:ind w:left="705" w:hanging="705"/>
        <w:rPr>
          <w:szCs w:val="28"/>
        </w:rPr>
      </w:pPr>
    </w:p>
    <w:p w14:paraId="5352DFA9" w14:textId="77777777" w:rsidR="00112C52" w:rsidRPr="00A84021" w:rsidRDefault="00112C52" w:rsidP="00112C52">
      <w:pPr>
        <w:tabs>
          <w:tab w:val="left" w:pos="567"/>
        </w:tabs>
        <w:rPr>
          <w:b/>
          <w:szCs w:val="28"/>
        </w:rPr>
      </w:pPr>
      <w:bookmarkStart w:id="42" w:name="_Toc371437128"/>
      <w:bookmarkStart w:id="43" w:name="_Toc371940968"/>
      <w:bookmarkStart w:id="44" w:name="_Toc372038097"/>
      <w:bookmarkStart w:id="45" w:name="_Toc512342299"/>
      <w:r w:rsidRPr="00A84021">
        <w:rPr>
          <w:b/>
          <w:szCs w:val="28"/>
        </w:rPr>
        <w:t xml:space="preserve">  2.</w:t>
      </w:r>
      <w:r w:rsidRPr="00A84021">
        <w:rPr>
          <w:b/>
          <w:szCs w:val="28"/>
        </w:rPr>
        <w:tab/>
        <w:t>ЛИДЕРСТВО</w:t>
      </w:r>
      <w:bookmarkEnd w:id="42"/>
      <w:bookmarkEnd w:id="43"/>
      <w:bookmarkEnd w:id="44"/>
      <w:bookmarkEnd w:id="45"/>
    </w:p>
    <w:p w14:paraId="2D5B2D46" w14:textId="77777777" w:rsidR="00112C52" w:rsidRPr="00A84021" w:rsidRDefault="00112C52" w:rsidP="00112C52">
      <w:pPr>
        <w:pStyle w:val="aff"/>
        <w:tabs>
          <w:tab w:val="num" w:pos="851"/>
        </w:tabs>
        <w:ind w:left="705" w:hanging="705"/>
        <w:rPr>
          <w:szCs w:val="28"/>
        </w:rPr>
      </w:pPr>
      <w:r w:rsidRPr="00A84021">
        <w:rPr>
          <w:szCs w:val="28"/>
        </w:rPr>
        <w:t>Я начинаю проведение работ, если:</w:t>
      </w:r>
    </w:p>
    <w:p w14:paraId="1DE4B48B" w14:textId="77777777" w:rsidR="00112C52" w:rsidRPr="00A84021" w:rsidRDefault="00112C52" w:rsidP="00765F69">
      <w:pPr>
        <w:pStyle w:val="aff"/>
        <w:numPr>
          <w:ilvl w:val="0"/>
          <w:numId w:val="40"/>
        </w:numPr>
        <w:tabs>
          <w:tab w:val="left" w:pos="539"/>
        </w:tabs>
        <w:spacing w:before="120"/>
        <w:ind w:left="538" w:hanging="357"/>
        <w:rPr>
          <w:szCs w:val="28"/>
        </w:rPr>
      </w:pPr>
      <w:r w:rsidRPr="00A84021">
        <w:rPr>
          <w:szCs w:val="28"/>
        </w:rPr>
        <w:t>Я оценил существующие опасности и предпринял меры по исключению/снижению их воздействия.</w:t>
      </w:r>
    </w:p>
    <w:p w14:paraId="69EEF15D" w14:textId="77777777" w:rsidR="00112C52" w:rsidRPr="00A84021" w:rsidRDefault="00112C52" w:rsidP="00765F69">
      <w:pPr>
        <w:pStyle w:val="aff"/>
        <w:numPr>
          <w:ilvl w:val="0"/>
          <w:numId w:val="40"/>
        </w:numPr>
        <w:tabs>
          <w:tab w:val="left" w:pos="539"/>
        </w:tabs>
        <w:spacing w:before="120"/>
        <w:ind w:left="538" w:hanging="357"/>
        <w:rPr>
          <w:szCs w:val="28"/>
        </w:rPr>
      </w:pPr>
      <w:r w:rsidRPr="00A84021">
        <w:rPr>
          <w:szCs w:val="28"/>
        </w:rPr>
        <w:t>Я знаю порядок правильных действий в аварийных ситуациях.</w:t>
      </w:r>
    </w:p>
    <w:p w14:paraId="0EAE77D2" w14:textId="77777777" w:rsidR="00112C52" w:rsidRPr="00A84021" w:rsidRDefault="00112C52" w:rsidP="00765F69">
      <w:pPr>
        <w:pStyle w:val="aff"/>
        <w:numPr>
          <w:ilvl w:val="0"/>
          <w:numId w:val="40"/>
        </w:numPr>
        <w:tabs>
          <w:tab w:val="left" w:pos="539"/>
        </w:tabs>
        <w:spacing w:before="120"/>
        <w:ind w:left="538" w:hanging="357"/>
        <w:rPr>
          <w:szCs w:val="28"/>
        </w:rPr>
      </w:pPr>
      <w:r w:rsidRPr="00A84021">
        <w:rPr>
          <w:szCs w:val="28"/>
        </w:rPr>
        <w:t>Я прошел инструктаж перед началом работ.</w:t>
      </w:r>
    </w:p>
    <w:p w14:paraId="56377081" w14:textId="77777777" w:rsidR="00112C52" w:rsidRPr="00A84021" w:rsidRDefault="00112C52" w:rsidP="00765F69">
      <w:pPr>
        <w:pStyle w:val="aff"/>
        <w:numPr>
          <w:ilvl w:val="0"/>
          <w:numId w:val="40"/>
        </w:numPr>
        <w:tabs>
          <w:tab w:val="left" w:pos="539"/>
        </w:tabs>
        <w:spacing w:before="120"/>
        <w:ind w:left="538" w:hanging="357"/>
        <w:rPr>
          <w:szCs w:val="28"/>
        </w:rPr>
      </w:pPr>
      <w:r w:rsidRPr="00A84021">
        <w:rPr>
          <w:szCs w:val="28"/>
        </w:rPr>
        <w:t>Я обучен требованиям безопасности труда и оказанию первой помощи.</w:t>
      </w:r>
    </w:p>
    <w:p w14:paraId="27E3EE10" w14:textId="77777777" w:rsidR="00112C52" w:rsidRPr="00A84021" w:rsidRDefault="00112C52" w:rsidP="00765F69">
      <w:pPr>
        <w:pStyle w:val="aff"/>
        <w:numPr>
          <w:ilvl w:val="0"/>
          <w:numId w:val="40"/>
        </w:numPr>
        <w:tabs>
          <w:tab w:val="left" w:pos="539"/>
        </w:tabs>
        <w:spacing w:before="120"/>
        <w:ind w:left="538" w:hanging="357"/>
        <w:rPr>
          <w:szCs w:val="28"/>
        </w:rPr>
      </w:pPr>
      <w:r w:rsidRPr="00A84021">
        <w:rPr>
          <w:szCs w:val="28"/>
        </w:rPr>
        <w:t>Я чувствую себя здоровым.</w:t>
      </w:r>
    </w:p>
    <w:p w14:paraId="6E30B68C" w14:textId="77777777" w:rsidR="00112C52" w:rsidRPr="00A84021" w:rsidRDefault="00112C52" w:rsidP="00765F69">
      <w:pPr>
        <w:pStyle w:val="aff"/>
        <w:numPr>
          <w:ilvl w:val="0"/>
          <w:numId w:val="40"/>
        </w:numPr>
        <w:tabs>
          <w:tab w:val="left" w:pos="539"/>
        </w:tabs>
        <w:spacing w:before="120"/>
        <w:ind w:left="538" w:hanging="357"/>
        <w:rPr>
          <w:szCs w:val="28"/>
        </w:rPr>
      </w:pPr>
      <w:r w:rsidRPr="00A84021">
        <w:rPr>
          <w:szCs w:val="28"/>
        </w:rPr>
        <w:t>Я не нахожусь под воздействием алкогольных, наркотических и токсических веществ.</w:t>
      </w:r>
    </w:p>
    <w:p w14:paraId="5DD817C9" w14:textId="77777777" w:rsidR="00112C52" w:rsidRPr="00A84021" w:rsidRDefault="00112C52" w:rsidP="00765F69">
      <w:pPr>
        <w:pStyle w:val="aff"/>
        <w:numPr>
          <w:ilvl w:val="0"/>
          <w:numId w:val="40"/>
        </w:numPr>
        <w:tabs>
          <w:tab w:val="left" w:pos="539"/>
        </w:tabs>
        <w:spacing w:before="120"/>
        <w:ind w:left="538" w:hanging="357"/>
        <w:rPr>
          <w:szCs w:val="28"/>
        </w:rPr>
      </w:pPr>
      <w:r w:rsidRPr="00A84021">
        <w:rPr>
          <w:szCs w:val="28"/>
        </w:rPr>
        <w:t>Я обеспечен необходимыми исправными средствами индивидуальной и/или коллективной защиты.</w:t>
      </w:r>
    </w:p>
    <w:p w14:paraId="46156ED5" w14:textId="77777777" w:rsidR="00112C52" w:rsidRPr="00A84021" w:rsidRDefault="00112C52" w:rsidP="00765F69">
      <w:pPr>
        <w:pStyle w:val="aff"/>
        <w:numPr>
          <w:ilvl w:val="0"/>
          <w:numId w:val="40"/>
        </w:numPr>
        <w:tabs>
          <w:tab w:val="left" w:pos="539"/>
        </w:tabs>
        <w:spacing w:before="120"/>
        <w:ind w:left="538" w:hanging="357"/>
        <w:rPr>
          <w:szCs w:val="28"/>
        </w:rPr>
      </w:pPr>
      <w:r w:rsidRPr="00A84021">
        <w:rPr>
          <w:szCs w:val="28"/>
        </w:rPr>
        <w:t>Я имею допуски/разрешения на проводимые работы и прошел обучение по мерам безопасности.</w:t>
      </w:r>
    </w:p>
    <w:p w14:paraId="3F49C209" w14:textId="77777777" w:rsidR="00112C52" w:rsidRPr="00A84021" w:rsidRDefault="00112C52" w:rsidP="00765F69">
      <w:pPr>
        <w:pStyle w:val="aff"/>
        <w:numPr>
          <w:ilvl w:val="0"/>
          <w:numId w:val="40"/>
        </w:numPr>
        <w:tabs>
          <w:tab w:val="left" w:pos="539"/>
        </w:tabs>
        <w:spacing w:before="120"/>
        <w:ind w:left="538" w:hanging="357"/>
        <w:rPr>
          <w:szCs w:val="28"/>
        </w:rPr>
      </w:pPr>
      <w:r w:rsidRPr="00A84021">
        <w:rPr>
          <w:szCs w:val="28"/>
        </w:rPr>
        <w:t>Я убедился, что территория проведения работ повышенной опасности (опасный участок) обозначена сигнальными лентами (ограждениями) и знаками безопасности.</w:t>
      </w:r>
    </w:p>
    <w:p w14:paraId="0BA5B940" w14:textId="77777777" w:rsidR="00112C52" w:rsidRPr="00A84021" w:rsidRDefault="00112C52" w:rsidP="00765F69">
      <w:pPr>
        <w:pStyle w:val="aff"/>
        <w:numPr>
          <w:ilvl w:val="0"/>
          <w:numId w:val="40"/>
        </w:numPr>
        <w:tabs>
          <w:tab w:val="left" w:pos="539"/>
        </w:tabs>
        <w:spacing w:before="120"/>
        <w:ind w:left="538" w:hanging="357"/>
        <w:rPr>
          <w:szCs w:val="28"/>
        </w:rPr>
      </w:pPr>
      <w:r w:rsidRPr="00A84021">
        <w:rPr>
          <w:szCs w:val="28"/>
        </w:rPr>
        <w:t>Я убедился, что на территории проведения работ отсутствуют лица, не связанные с выполнением работы.</w:t>
      </w:r>
    </w:p>
    <w:p w14:paraId="6FC087E4" w14:textId="77777777" w:rsidR="00112C52" w:rsidRPr="00A84021" w:rsidRDefault="00112C52" w:rsidP="00765F69">
      <w:pPr>
        <w:pStyle w:val="aff"/>
        <w:numPr>
          <w:ilvl w:val="0"/>
          <w:numId w:val="40"/>
        </w:numPr>
        <w:tabs>
          <w:tab w:val="left" w:pos="539"/>
        </w:tabs>
        <w:spacing w:before="120"/>
        <w:ind w:left="538" w:hanging="357"/>
        <w:rPr>
          <w:szCs w:val="28"/>
        </w:rPr>
      </w:pPr>
      <w:r w:rsidRPr="00A84021">
        <w:rPr>
          <w:szCs w:val="28"/>
        </w:rPr>
        <w:t>Я убедился, что обеспечено руководство и контроль работ.</w:t>
      </w:r>
    </w:p>
    <w:p w14:paraId="482A2625" w14:textId="77777777" w:rsidR="00112C52" w:rsidRPr="00A84021" w:rsidRDefault="00112C52" w:rsidP="00765F69">
      <w:pPr>
        <w:pStyle w:val="aff"/>
        <w:numPr>
          <w:ilvl w:val="0"/>
          <w:numId w:val="40"/>
        </w:numPr>
        <w:tabs>
          <w:tab w:val="left" w:pos="539"/>
        </w:tabs>
        <w:spacing w:before="120"/>
        <w:ind w:left="538" w:hanging="357"/>
        <w:rPr>
          <w:szCs w:val="28"/>
        </w:rPr>
      </w:pPr>
      <w:r w:rsidRPr="00A84021">
        <w:rPr>
          <w:szCs w:val="28"/>
        </w:rPr>
        <w:t>Я убедился, что оборудование, механизмы, инструменты, устройства, приборы безопасности пригодны и исправны.</w:t>
      </w:r>
    </w:p>
    <w:p w14:paraId="4E881034" w14:textId="77777777" w:rsidR="00112C52" w:rsidRPr="00A84021" w:rsidRDefault="00112C52" w:rsidP="00112C52">
      <w:pPr>
        <w:pStyle w:val="aff"/>
        <w:tabs>
          <w:tab w:val="num" w:pos="851"/>
        </w:tabs>
        <w:rPr>
          <w:szCs w:val="28"/>
        </w:rPr>
      </w:pPr>
      <w:r w:rsidRPr="00A84021">
        <w:rPr>
          <w:szCs w:val="28"/>
        </w:rPr>
        <w:t>Я несу ответственность за свою собственную безопасность и безопасность окружающих меня людей.</w:t>
      </w:r>
    </w:p>
    <w:p w14:paraId="11A19935" w14:textId="77777777" w:rsidR="00112C52" w:rsidRPr="00A84021" w:rsidRDefault="00112C52" w:rsidP="00112C52">
      <w:pPr>
        <w:pStyle w:val="aff"/>
        <w:tabs>
          <w:tab w:val="num" w:pos="851"/>
        </w:tabs>
        <w:rPr>
          <w:szCs w:val="28"/>
        </w:rPr>
      </w:pPr>
      <w:r w:rsidRPr="00A84021">
        <w:rPr>
          <w:szCs w:val="28"/>
        </w:rPr>
        <w:lastRenderedPageBreak/>
        <w:t>Я знаю, что должен отказаться от производства работ, если существует угроза моей жизни и здоровью, и готов отказаться.</w:t>
      </w:r>
    </w:p>
    <w:p w14:paraId="5137F130" w14:textId="77777777" w:rsidR="00112C52" w:rsidRPr="00A84021" w:rsidRDefault="00112C52" w:rsidP="00112C52">
      <w:pPr>
        <w:pStyle w:val="aff"/>
        <w:tabs>
          <w:tab w:val="num" w:pos="851"/>
        </w:tabs>
        <w:rPr>
          <w:szCs w:val="28"/>
        </w:rPr>
      </w:pPr>
      <w:r w:rsidRPr="00A84021">
        <w:rPr>
          <w:szCs w:val="28"/>
        </w:rPr>
        <w:t>Я немедленно принимаю меры по остановке работы при возникновении угрозы жизни и здоровью людей.</w:t>
      </w:r>
    </w:p>
    <w:p w14:paraId="4D1C9EFB" w14:textId="77777777" w:rsidR="00112C52" w:rsidRPr="00A84021" w:rsidRDefault="00112C52" w:rsidP="00112C52">
      <w:pPr>
        <w:pStyle w:val="aff"/>
        <w:tabs>
          <w:tab w:val="num" w:pos="851"/>
        </w:tabs>
        <w:rPr>
          <w:szCs w:val="28"/>
        </w:rPr>
      </w:pPr>
      <w:r w:rsidRPr="00A84021">
        <w:rPr>
          <w:szCs w:val="28"/>
        </w:rPr>
        <w:t>Я работаю безопасно и призываю к безопасному труду своих коллег.</w:t>
      </w:r>
    </w:p>
    <w:p w14:paraId="5E0BDB5F" w14:textId="77777777" w:rsidR="00112C52" w:rsidRPr="00A84021" w:rsidRDefault="00112C52" w:rsidP="00112C52">
      <w:pPr>
        <w:pStyle w:val="aff"/>
        <w:tabs>
          <w:tab w:val="num" w:pos="851"/>
        </w:tabs>
        <w:ind w:left="705" w:hanging="705"/>
        <w:rPr>
          <w:szCs w:val="28"/>
        </w:rPr>
      </w:pPr>
    </w:p>
    <w:p w14:paraId="07EBC3B3" w14:textId="77777777" w:rsidR="00112C52" w:rsidRPr="00A84021" w:rsidRDefault="00112C52" w:rsidP="00112C52">
      <w:pPr>
        <w:tabs>
          <w:tab w:val="left" w:pos="567"/>
        </w:tabs>
        <w:rPr>
          <w:b/>
          <w:szCs w:val="28"/>
        </w:rPr>
      </w:pPr>
      <w:bookmarkStart w:id="46" w:name="_Toc371437129"/>
      <w:bookmarkStart w:id="47" w:name="_Toc371940969"/>
      <w:bookmarkStart w:id="48" w:name="_Toc372038098"/>
      <w:bookmarkStart w:id="49" w:name="_Toc512342300"/>
      <w:r w:rsidRPr="00A84021">
        <w:rPr>
          <w:b/>
          <w:szCs w:val="28"/>
        </w:rPr>
        <w:t>3.</w:t>
      </w:r>
      <w:r w:rsidRPr="00A84021">
        <w:rPr>
          <w:b/>
          <w:szCs w:val="28"/>
        </w:rPr>
        <w:tab/>
        <w:t>ОБЩИЕ ПРАВИЛА БЕЗОПАСНОСТИ ПРОИЗВОДСТВА РАБОТ</w:t>
      </w:r>
      <w:bookmarkEnd w:id="46"/>
      <w:bookmarkEnd w:id="47"/>
      <w:bookmarkEnd w:id="48"/>
      <w:bookmarkEnd w:id="49"/>
    </w:p>
    <w:p w14:paraId="7ABF6AFD" w14:textId="77777777" w:rsidR="00112C52" w:rsidRPr="00A84021" w:rsidRDefault="00112C52" w:rsidP="00112C52">
      <w:pPr>
        <w:rPr>
          <w:b/>
          <w:szCs w:val="28"/>
        </w:rPr>
      </w:pPr>
      <w:bookmarkStart w:id="50" w:name="_ИЗОЛЯЦИЯ_ИСТОЧНИКОВ_ЭНЕРГИИ"/>
      <w:bookmarkStart w:id="51" w:name="_Toc512342301"/>
      <w:bookmarkEnd w:id="50"/>
      <w:r w:rsidRPr="00A84021">
        <w:rPr>
          <w:b/>
          <w:szCs w:val="28"/>
        </w:rPr>
        <w:t>3.1.</w:t>
      </w:r>
      <w:r w:rsidRPr="00A84021">
        <w:rPr>
          <w:b/>
          <w:szCs w:val="28"/>
        </w:rPr>
        <w:tab/>
        <w:t>ИЗОЛЯЦИЯ ИСТОЧНИКОВ ЭНЕРГИИ</w:t>
      </w:r>
      <w:bookmarkEnd w:id="51"/>
    </w:p>
    <w:p w14:paraId="1C785842" w14:textId="77777777" w:rsidR="00112C52" w:rsidRPr="00A84021" w:rsidRDefault="00112C52" w:rsidP="00112C52">
      <w:pPr>
        <w:pStyle w:val="aff"/>
        <w:tabs>
          <w:tab w:val="num" w:pos="851"/>
        </w:tabs>
        <w:ind w:left="705" w:hanging="705"/>
        <w:rPr>
          <w:spacing w:val="-6"/>
          <w:szCs w:val="28"/>
          <w:lang w:eastAsia="en-US"/>
        </w:rPr>
      </w:pPr>
      <w:r w:rsidRPr="00A84021">
        <w:rPr>
          <w:spacing w:val="-6"/>
          <w:szCs w:val="28"/>
          <w:lang w:eastAsia="en-US"/>
        </w:rPr>
        <w:t>К любым работам можно приступать только в том случае, если:</w:t>
      </w:r>
    </w:p>
    <w:p w14:paraId="4FDEA8A1" w14:textId="77777777" w:rsidR="00112C52" w:rsidRPr="00A84021" w:rsidRDefault="00112C52" w:rsidP="00765F69">
      <w:pPr>
        <w:pStyle w:val="aff"/>
        <w:numPr>
          <w:ilvl w:val="0"/>
          <w:numId w:val="41"/>
        </w:numPr>
        <w:spacing w:before="120"/>
        <w:ind w:left="541"/>
        <w:rPr>
          <w:spacing w:val="-6"/>
          <w:szCs w:val="28"/>
          <w:lang w:eastAsia="en-US"/>
        </w:rPr>
      </w:pPr>
      <w:r w:rsidRPr="00A84021">
        <w:rPr>
          <w:spacing w:val="-6"/>
          <w:szCs w:val="28"/>
          <w:lang w:eastAsia="en-US"/>
        </w:rPr>
        <w:t>Все источники энергии идентифицированы, изолированы, стравлены или разряжены;</w:t>
      </w:r>
    </w:p>
    <w:p w14:paraId="2BF7FB5C" w14:textId="77777777" w:rsidR="00112C52" w:rsidRPr="00A84021" w:rsidRDefault="00112C52" w:rsidP="00765F69">
      <w:pPr>
        <w:pStyle w:val="aff"/>
        <w:numPr>
          <w:ilvl w:val="0"/>
          <w:numId w:val="41"/>
        </w:numPr>
        <w:spacing w:before="120"/>
        <w:ind w:left="541"/>
        <w:rPr>
          <w:spacing w:val="-6"/>
          <w:szCs w:val="28"/>
          <w:lang w:eastAsia="en-US"/>
        </w:rPr>
      </w:pPr>
      <w:r w:rsidRPr="00A84021">
        <w:rPr>
          <w:spacing w:val="-6"/>
          <w:szCs w:val="28"/>
          <w:lang w:eastAsia="en-US"/>
        </w:rPr>
        <w:t>Обеспечена соответствующая блокировка оборудования/механизмов с предупредительными табличками в точках отключения.</w:t>
      </w:r>
    </w:p>
    <w:p w14:paraId="6372CE37" w14:textId="77777777" w:rsidR="00112C52" w:rsidRPr="00A84021" w:rsidRDefault="00112C52" w:rsidP="00765F69">
      <w:pPr>
        <w:pStyle w:val="aff"/>
        <w:numPr>
          <w:ilvl w:val="0"/>
          <w:numId w:val="41"/>
        </w:numPr>
        <w:spacing w:before="120"/>
        <w:ind w:left="541"/>
        <w:rPr>
          <w:spacing w:val="-6"/>
          <w:szCs w:val="28"/>
          <w:lang w:eastAsia="en-US"/>
        </w:rPr>
      </w:pPr>
      <w:r w:rsidRPr="00A84021">
        <w:rPr>
          <w:spacing w:val="-6"/>
          <w:szCs w:val="28"/>
          <w:lang w:eastAsia="en-US"/>
        </w:rPr>
        <w:t>Проведена проверка (тест) надежности отключения.</w:t>
      </w:r>
    </w:p>
    <w:p w14:paraId="1C59C463" w14:textId="77777777" w:rsidR="00112C52" w:rsidRPr="00A84021" w:rsidRDefault="00112C52" w:rsidP="00112C52">
      <w:pPr>
        <w:pStyle w:val="aff"/>
        <w:tabs>
          <w:tab w:val="num" w:pos="851"/>
        </w:tabs>
        <w:rPr>
          <w:b/>
          <w:szCs w:val="28"/>
        </w:rPr>
      </w:pPr>
      <w:r w:rsidRPr="00A84021">
        <w:rPr>
          <w:spacing w:val="-6"/>
          <w:szCs w:val="28"/>
          <w:lang w:eastAsia="en-US"/>
        </w:rPr>
        <w:t>Запрещается отключать блокировку и системы противопожарной защиты, снимать предупреждающие знаки, подключать оборудование к источникам энергии до полного завершения всех работ на оборудовании.</w:t>
      </w:r>
    </w:p>
    <w:p w14:paraId="3ACFC3F6" w14:textId="77777777" w:rsidR="00112C52" w:rsidRPr="00A84021" w:rsidRDefault="00112C52" w:rsidP="00112C52">
      <w:pPr>
        <w:pStyle w:val="aff"/>
        <w:tabs>
          <w:tab w:val="num" w:pos="851"/>
        </w:tabs>
        <w:ind w:left="705" w:hanging="705"/>
        <w:rPr>
          <w:szCs w:val="28"/>
        </w:rPr>
      </w:pPr>
    </w:p>
    <w:p w14:paraId="4F9D7E78" w14:textId="77777777" w:rsidR="00112C52" w:rsidRPr="00A84021" w:rsidRDefault="00112C52" w:rsidP="00112C52">
      <w:pPr>
        <w:rPr>
          <w:b/>
          <w:szCs w:val="28"/>
        </w:rPr>
      </w:pPr>
      <w:bookmarkStart w:id="52" w:name="_Toc512342302"/>
      <w:r w:rsidRPr="00A84021">
        <w:rPr>
          <w:b/>
          <w:szCs w:val="28"/>
        </w:rPr>
        <w:t>3.2.</w:t>
      </w:r>
      <w:r w:rsidRPr="00A84021">
        <w:rPr>
          <w:b/>
          <w:szCs w:val="28"/>
        </w:rPr>
        <w:tab/>
        <w:t>РАБОТА ВБЛИЗИ ДВИЖУЩИХСЯ (ВРАЩАЮЩИХСЯ) ЧАСТЕЙ МЕХАНИЗМОВ</w:t>
      </w:r>
      <w:bookmarkEnd w:id="52"/>
    </w:p>
    <w:p w14:paraId="6809B415" w14:textId="77777777" w:rsidR="00112C52" w:rsidRPr="00A84021" w:rsidRDefault="00112C52" w:rsidP="00112C52">
      <w:pPr>
        <w:pStyle w:val="aff"/>
        <w:tabs>
          <w:tab w:val="num" w:pos="851"/>
        </w:tabs>
        <w:rPr>
          <w:szCs w:val="28"/>
          <w:lang w:eastAsia="en-US"/>
        </w:rPr>
      </w:pPr>
      <w:r w:rsidRPr="00A84021">
        <w:rPr>
          <w:szCs w:val="28"/>
          <w:lang w:eastAsia="en-US"/>
        </w:rPr>
        <w:t>Движущиеся (вращающиеся) части в составе оборудования, аппаратов, механизмов должны эксплуатироваться при соблюдении следующих условий:</w:t>
      </w:r>
    </w:p>
    <w:p w14:paraId="574E7872" w14:textId="77777777" w:rsidR="00112C52" w:rsidRPr="00A84021" w:rsidRDefault="00112C52" w:rsidP="00765F69">
      <w:pPr>
        <w:pStyle w:val="aff"/>
        <w:numPr>
          <w:ilvl w:val="0"/>
          <w:numId w:val="28"/>
        </w:numPr>
        <w:tabs>
          <w:tab w:val="num" w:pos="539"/>
        </w:tabs>
        <w:spacing w:before="120"/>
        <w:ind w:left="538" w:hanging="357"/>
        <w:rPr>
          <w:szCs w:val="28"/>
          <w:lang w:eastAsia="en-US"/>
        </w:rPr>
      </w:pPr>
      <w:r w:rsidRPr="00A84021">
        <w:rPr>
          <w:szCs w:val="28"/>
          <w:lang w:eastAsia="en-US"/>
        </w:rPr>
        <w:t xml:space="preserve">Обеспечено наличие ограждений, кожухов, защитных экранов, знаков безопасности и сигнальной окраски. </w:t>
      </w:r>
    </w:p>
    <w:p w14:paraId="786FA00D" w14:textId="77777777" w:rsidR="00112C52" w:rsidRPr="00A84021" w:rsidRDefault="00112C52" w:rsidP="00765F69">
      <w:pPr>
        <w:pStyle w:val="aff"/>
        <w:numPr>
          <w:ilvl w:val="0"/>
          <w:numId w:val="28"/>
        </w:numPr>
        <w:tabs>
          <w:tab w:val="num" w:pos="539"/>
        </w:tabs>
        <w:spacing w:before="120"/>
        <w:ind w:left="538" w:hanging="357"/>
        <w:rPr>
          <w:szCs w:val="28"/>
          <w:lang w:eastAsia="en-US"/>
        </w:rPr>
      </w:pPr>
      <w:r w:rsidRPr="00A84021">
        <w:rPr>
          <w:szCs w:val="28"/>
          <w:lang w:eastAsia="en-US"/>
        </w:rPr>
        <w:t>Предусмотрена возможность быстрого отключения механизмов (при нештатных ситуациях).</w:t>
      </w:r>
    </w:p>
    <w:p w14:paraId="6D5C0F7A" w14:textId="77777777" w:rsidR="00112C52" w:rsidRPr="00A84021" w:rsidRDefault="00112C52" w:rsidP="00112C52">
      <w:pPr>
        <w:pStyle w:val="aff"/>
        <w:tabs>
          <w:tab w:val="num" w:pos="851"/>
        </w:tabs>
        <w:rPr>
          <w:szCs w:val="28"/>
          <w:lang w:eastAsia="en-US"/>
        </w:rPr>
      </w:pPr>
      <w:r w:rsidRPr="00A84021">
        <w:rPr>
          <w:szCs w:val="28"/>
          <w:lang w:eastAsia="en-US"/>
        </w:rPr>
        <w:t>Запрещена эксплуатация оборудования при отсутствии или неисправности защитных устройств и приспособлений.</w:t>
      </w:r>
    </w:p>
    <w:p w14:paraId="7FCAA5CA" w14:textId="77777777" w:rsidR="00112C52" w:rsidRPr="00A84021" w:rsidRDefault="00112C52" w:rsidP="00112C52">
      <w:pPr>
        <w:pStyle w:val="aff"/>
        <w:tabs>
          <w:tab w:val="num" w:pos="851"/>
        </w:tabs>
        <w:ind w:left="705" w:hanging="705"/>
        <w:rPr>
          <w:szCs w:val="28"/>
        </w:rPr>
      </w:pPr>
    </w:p>
    <w:p w14:paraId="1C473AEF" w14:textId="77777777" w:rsidR="00112C52" w:rsidRPr="00A84021" w:rsidRDefault="00112C52" w:rsidP="00112C52">
      <w:pPr>
        <w:tabs>
          <w:tab w:val="left" w:pos="567"/>
        </w:tabs>
        <w:rPr>
          <w:b/>
          <w:szCs w:val="28"/>
        </w:rPr>
      </w:pPr>
      <w:bookmarkStart w:id="53" w:name="_Toc371437130"/>
      <w:bookmarkStart w:id="54" w:name="_Toc371940970"/>
      <w:bookmarkStart w:id="55" w:name="_Toc372038099"/>
      <w:bookmarkStart w:id="56" w:name="_Toc512342303"/>
      <w:r w:rsidRPr="00A84021">
        <w:rPr>
          <w:b/>
          <w:szCs w:val="28"/>
        </w:rPr>
        <w:t>4.</w:t>
      </w:r>
      <w:r w:rsidRPr="00A84021">
        <w:rPr>
          <w:b/>
          <w:szCs w:val="28"/>
        </w:rPr>
        <w:tab/>
        <w:t>ПРАВИЛА БЕЗОПАСНОСТИ ПРОИЗВОДСТВА ОТДЕЛЬНЫХ ВИДОВ РАБОТ</w:t>
      </w:r>
      <w:bookmarkEnd w:id="53"/>
      <w:bookmarkEnd w:id="54"/>
      <w:bookmarkEnd w:id="55"/>
      <w:bookmarkEnd w:id="56"/>
    </w:p>
    <w:p w14:paraId="73ACA2BC" w14:textId="77777777" w:rsidR="00112C52" w:rsidRPr="00A84021" w:rsidRDefault="00112C52" w:rsidP="00112C52">
      <w:pPr>
        <w:pStyle w:val="aff"/>
        <w:tabs>
          <w:tab w:val="num" w:pos="851"/>
        </w:tabs>
        <w:rPr>
          <w:b/>
          <w:szCs w:val="28"/>
        </w:rPr>
      </w:pPr>
      <w:r w:rsidRPr="00A84021">
        <w:rPr>
          <w:b/>
          <w:szCs w:val="28"/>
        </w:rPr>
        <w:t>Требования, перечисленные ниже, являются дополнением к общим правилам безопасности производства работ, установленным в подразделе 3 памятки «Золотые правила безопасности труда».</w:t>
      </w:r>
    </w:p>
    <w:p w14:paraId="40EC042D" w14:textId="77777777" w:rsidR="00112C52" w:rsidRPr="00A84021" w:rsidRDefault="00112C52" w:rsidP="00112C52">
      <w:pPr>
        <w:pStyle w:val="aff"/>
        <w:tabs>
          <w:tab w:val="num" w:pos="851"/>
        </w:tabs>
        <w:ind w:left="705" w:hanging="705"/>
        <w:rPr>
          <w:szCs w:val="28"/>
        </w:rPr>
      </w:pPr>
    </w:p>
    <w:p w14:paraId="3969122F" w14:textId="77777777" w:rsidR="00112C52" w:rsidRPr="00A84021" w:rsidRDefault="00112C52" w:rsidP="00112C52">
      <w:pPr>
        <w:tabs>
          <w:tab w:val="left" w:pos="567"/>
        </w:tabs>
        <w:rPr>
          <w:b/>
          <w:szCs w:val="28"/>
        </w:rPr>
      </w:pPr>
      <w:bookmarkStart w:id="57" w:name="_Toc371436733"/>
      <w:bookmarkStart w:id="58" w:name="_Toc371437131"/>
      <w:bookmarkStart w:id="59" w:name="_Toc371940883"/>
      <w:bookmarkStart w:id="60" w:name="_Toc371940971"/>
      <w:bookmarkStart w:id="61" w:name="_Toc372038100"/>
      <w:bookmarkStart w:id="62" w:name="_Toc512342304"/>
      <w:bookmarkStart w:id="63" w:name="_Toc371437132"/>
      <w:bookmarkStart w:id="64" w:name="_Toc371940972"/>
      <w:bookmarkStart w:id="65" w:name="_Toc372038101"/>
      <w:bookmarkEnd w:id="57"/>
      <w:bookmarkEnd w:id="58"/>
      <w:bookmarkEnd w:id="59"/>
      <w:bookmarkEnd w:id="60"/>
      <w:bookmarkEnd w:id="61"/>
      <w:r w:rsidRPr="00A84021">
        <w:rPr>
          <w:b/>
          <w:szCs w:val="28"/>
        </w:rPr>
        <w:t>4.1.</w:t>
      </w:r>
      <w:r w:rsidRPr="00A84021">
        <w:rPr>
          <w:b/>
          <w:szCs w:val="28"/>
        </w:rPr>
        <w:tab/>
        <w:t>РАБОТЫ В ЗАМКНУТОМ ПРОСТРАНСТВЕ</w:t>
      </w:r>
      <w:bookmarkEnd w:id="62"/>
    </w:p>
    <w:bookmarkEnd w:id="63"/>
    <w:bookmarkEnd w:id="64"/>
    <w:bookmarkEnd w:id="65"/>
    <w:p w14:paraId="0EEB54C4" w14:textId="77777777" w:rsidR="00112C52" w:rsidRPr="00A84021" w:rsidRDefault="00112C52" w:rsidP="00112C52">
      <w:pPr>
        <w:pStyle w:val="aff"/>
        <w:tabs>
          <w:tab w:val="num" w:pos="851"/>
        </w:tabs>
        <w:ind w:left="705" w:hanging="705"/>
        <w:rPr>
          <w:spacing w:val="-6"/>
          <w:szCs w:val="28"/>
          <w:lang w:eastAsia="en-US"/>
        </w:rPr>
      </w:pPr>
      <w:r w:rsidRPr="00A84021">
        <w:rPr>
          <w:spacing w:val="-6"/>
          <w:szCs w:val="28"/>
          <w:lang w:eastAsia="en-US"/>
        </w:rPr>
        <w:t>Работы в замкнутом пространстве должны проводиться при соблюдении следующих условий:</w:t>
      </w:r>
    </w:p>
    <w:p w14:paraId="751FA5D0" w14:textId="77777777" w:rsidR="00112C52" w:rsidRPr="00A84021" w:rsidRDefault="00112C52" w:rsidP="00765F69">
      <w:pPr>
        <w:pStyle w:val="aff"/>
        <w:numPr>
          <w:ilvl w:val="0"/>
          <w:numId w:val="39"/>
        </w:numPr>
        <w:spacing w:before="120"/>
        <w:ind w:left="607" w:hanging="426"/>
        <w:rPr>
          <w:spacing w:val="-6"/>
          <w:szCs w:val="28"/>
          <w:lang w:eastAsia="en-US"/>
        </w:rPr>
      </w:pPr>
      <w:r w:rsidRPr="00A84021">
        <w:rPr>
          <w:spacing w:val="-6"/>
          <w:szCs w:val="28"/>
          <w:lang w:eastAsia="en-US"/>
        </w:rPr>
        <w:t>Отсутствует приемлемый альтернативный способ выполнения работы без участия человека.</w:t>
      </w:r>
    </w:p>
    <w:p w14:paraId="5A2908C2" w14:textId="77777777" w:rsidR="00112C52" w:rsidRPr="00A84021" w:rsidRDefault="00112C52" w:rsidP="00765F69">
      <w:pPr>
        <w:pStyle w:val="aff"/>
        <w:numPr>
          <w:ilvl w:val="0"/>
          <w:numId w:val="39"/>
        </w:numPr>
        <w:spacing w:before="120"/>
        <w:ind w:left="607" w:hanging="426"/>
        <w:rPr>
          <w:spacing w:val="-6"/>
          <w:szCs w:val="28"/>
          <w:lang w:eastAsia="en-US"/>
        </w:rPr>
      </w:pPr>
      <w:r w:rsidRPr="00A84021">
        <w:rPr>
          <w:spacing w:val="-6"/>
          <w:szCs w:val="28"/>
          <w:lang w:eastAsia="en-US"/>
        </w:rPr>
        <w:t>Заземлены емкости и оборудование, для которых это требование обязательно.</w:t>
      </w:r>
    </w:p>
    <w:p w14:paraId="7341DF67" w14:textId="77777777" w:rsidR="00112C52" w:rsidRPr="00A84021" w:rsidRDefault="00112C52" w:rsidP="00765F69">
      <w:pPr>
        <w:pStyle w:val="aff"/>
        <w:numPr>
          <w:ilvl w:val="0"/>
          <w:numId w:val="39"/>
        </w:numPr>
        <w:spacing w:before="120"/>
        <w:ind w:left="607" w:hanging="426"/>
        <w:rPr>
          <w:spacing w:val="-6"/>
          <w:szCs w:val="28"/>
          <w:lang w:eastAsia="en-US"/>
        </w:rPr>
      </w:pPr>
      <w:r w:rsidRPr="00A84021">
        <w:rPr>
          <w:spacing w:val="-6"/>
          <w:szCs w:val="28"/>
          <w:lang w:eastAsia="en-US"/>
        </w:rPr>
        <w:t>Обеспечен постоянный инструментальный контроль состояния воздушной среды.</w:t>
      </w:r>
    </w:p>
    <w:p w14:paraId="412465F5" w14:textId="77777777" w:rsidR="00112C52" w:rsidRPr="00A84021" w:rsidRDefault="00112C52" w:rsidP="00765F69">
      <w:pPr>
        <w:pStyle w:val="aff"/>
        <w:numPr>
          <w:ilvl w:val="0"/>
          <w:numId w:val="39"/>
        </w:numPr>
        <w:spacing w:before="120"/>
        <w:ind w:left="607" w:hanging="426"/>
        <w:rPr>
          <w:spacing w:val="-6"/>
          <w:szCs w:val="28"/>
          <w:lang w:eastAsia="en-US"/>
        </w:rPr>
      </w:pPr>
      <w:proofErr w:type="gramStart"/>
      <w:r w:rsidRPr="00A84021">
        <w:rPr>
          <w:spacing w:val="-6"/>
          <w:szCs w:val="28"/>
          <w:lang w:eastAsia="en-US"/>
        </w:rPr>
        <w:t>Привлечены</w:t>
      </w:r>
      <w:proofErr w:type="gramEnd"/>
      <w:r w:rsidRPr="00A84021">
        <w:rPr>
          <w:spacing w:val="-6"/>
          <w:szCs w:val="28"/>
          <w:lang w:eastAsia="en-US"/>
        </w:rPr>
        <w:t xml:space="preserve"> в установленном количестве страхующие и наблюдающие.</w:t>
      </w:r>
    </w:p>
    <w:p w14:paraId="373CC6EF" w14:textId="77777777" w:rsidR="00112C52" w:rsidRPr="00A84021" w:rsidRDefault="00112C52" w:rsidP="00112C52">
      <w:pPr>
        <w:pStyle w:val="aff"/>
        <w:rPr>
          <w:szCs w:val="28"/>
        </w:rPr>
      </w:pPr>
      <w:r w:rsidRPr="00A84021">
        <w:rPr>
          <w:spacing w:val="-6"/>
          <w:szCs w:val="28"/>
          <w:lang w:eastAsia="en-US"/>
        </w:rPr>
        <w:t>Лица, работающие и входящие в замкнутое пространство, для отбора проб воздуха должны использовать автономный дыхательный аппарат или шланговый противогаз, средства подачи сигналов и страховки.</w:t>
      </w:r>
    </w:p>
    <w:p w14:paraId="31A89238" w14:textId="77777777" w:rsidR="00112C52" w:rsidRPr="00A84021" w:rsidRDefault="00112C52" w:rsidP="00112C52">
      <w:pPr>
        <w:pStyle w:val="aff"/>
        <w:tabs>
          <w:tab w:val="num" w:pos="851"/>
        </w:tabs>
        <w:ind w:left="705" w:hanging="705"/>
        <w:rPr>
          <w:szCs w:val="28"/>
        </w:rPr>
      </w:pPr>
    </w:p>
    <w:p w14:paraId="2AFE4E8E" w14:textId="77777777" w:rsidR="00112C52" w:rsidRPr="00A84021" w:rsidRDefault="00112C52" w:rsidP="00112C52">
      <w:pPr>
        <w:tabs>
          <w:tab w:val="left" w:pos="567"/>
        </w:tabs>
        <w:rPr>
          <w:b/>
          <w:szCs w:val="28"/>
        </w:rPr>
      </w:pPr>
      <w:bookmarkStart w:id="66" w:name="_Toc371437133"/>
      <w:bookmarkStart w:id="67" w:name="_Toc371940973"/>
      <w:bookmarkStart w:id="68" w:name="_Toc372038102"/>
      <w:bookmarkStart w:id="69" w:name="_Toc512342305"/>
      <w:r w:rsidRPr="00A84021">
        <w:rPr>
          <w:b/>
          <w:szCs w:val="28"/>
        </w:rPr>
        <w:t>4.2.</w:t>
      </w:r>
      <w:r w:rsidRPr="00A84021">
        <w:rPr>
          <w:b/>
          <w:szCs w:val="28"/>
        </w:rPr>
        <w:tab/>
        <w:t>ГАЗООПАСНЫЕ РАБОТЫ</w:t>
      </w:r>
      <w:bookmarkEnd w:id="66"/>
      <w:bookmarkEnd w:id="67"/>
      <w:bookmarkEnd w:id="68"/>
      <w:bookmarkEnd w:id="69"/>
    </w:p>
    <w:p w14:paraId="791859C0" w14:textId="77777777" w:rsidR="00112C52" w:rsidRPr="00A84021" w:rsidRDefault="00112C52" w:rsidP="00112C52">
      <w:pPr>
        <w:pStyle w:val="aff"/>
        <w:tabs>
          <w:tab w:val="num" w:pos="851"/>
        </w:tabs>
        <w:rPr>
          <w:szCs w:val="28"/>
          <w:lang w:eastAsia="en-US"/>
        </w:rPr>
      </w:pPr>
      <w:r w:rsidRPr="00A84021">
        <w:rPr>
          <w:szCs w:val="28"/>
          <w:lang w:eastAsia="en-US"/>
        </w:rPr>
        <w:lastRenderedPageBreak/>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(менее 20%),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14:paraId="3638157C" w14:textId="77777777" w:rsidR="00112C52" w:rsidRPr="00A84021" w:rsidRDefault="00112C52" w:rsidP="00765F69">
      <w:pPr>
        <w:pStyle w:val="aff"/>
        <w:numPr>
          <w:ilvl w:val="0"/>
          <w:numId w:val="38"/>
        </w:numPr>
        <w:spacing w:before="120"/>
        <w:ind w:left="606" w:hanging="425"/>
        <w:rPr>
          <w:szCs w:val="28"/>
          <w:lang w:eastAsia="en-US"/>
        </w:rPr>
      </w:pPr>
      <w:r w:rsidRPr="00A84021">
        <w:rPr>
          <w:szCs w:val="28"/>
          <w:lang w:eastAsia="en-US"/>
        </w:rPr>
        <w:t>Количество исполнителей достаточно для безопасного выполнения задания и подстраховки – должно быть не менее 2 (двух) человек.</w:t>
      </w:r>
    </w:p>
    <w:p w14:paraId="209CFDE8" w14:textId="77777777" w:rsidR="00112C52" w:rsidRPr="00A84021" w:rsidRDefault="00112C52" w:rsidP="00765F69">
      <w:pPr>
        <w:pStyle w:val="aff"/>
        <w:numPr>
          <w:ilvl w:val="0"/>
          <w:numId w:val="38"/>
        </w:numPr>
        <w:spacing w:before="120"/>
        <w:ind w:left="606" w:hanging="425"/>
        <w:rPr>
          <w:szCs w:val="28"/>
          <w:lang w:eastAsia="en-US"/>
        </w:rPr>
      </w:pPr>
      <w:r w:rsidRPr="00A84021">
        <w:rPr>
          <w:szCs w:val="28"/>
          <w:lang w:eastAsia="en-US"/>
        </w:rPr>
        <w:t>Обеспечен постоянный контроль состояния воздушной среды на рабочем месте и в опасной зоне.</w:t>
      </w:r>
    </w:p>
    <w:p w14:paraId="41C5682D" w14:textId="77777777" w:rsidR="00112C52" w:rsidRPr="00A84021" w:rsidRDefault="00112C52" w:rsidP="00765F69">
      <w:pPr>
        <w:pStyle w:val="aff"/>
        <w:numPr>
          <w:ilvl w:val="0"/>
          <w:numId w:val="38"/>
        </w:numPr>
        <w:spacing w:before="120"/>
        <w:ind w:left="606" w:hanging="425"/>
        <w:rPr>
          <w:szCs w:val="28"/>
          <w:lang w:eastAsia="en-US"/>
        </w:rPr>
      </w:pPr>
      <w:r w:rsidRPr="00A84021">
        <w:rPr>
          <w:szCs w:val="28"/>
          <w:lang w:eastAsia="en-US"/>
        </w:rPr>
        <w:t>Применены пригодные и проверенные СИЗОД.</w:t>
      </w:r>
    </w:p>
    <w:p w14:paraId="4D3A5758" w14:textId="77777777" w:rsidR="00112C52" w:rsidRPr="00A84021" w:rsidRDefault="00112C52" w:rsidP="00765F69">
      <w:pPr>
        <w:pStyle w:val="aff"/>
        <w:numPr>
          <w:ilvl w:val="0"/>
          <w:numId w:val="38"/>
        </w:numPr>
        <w:spacing w:before="120"/>
        <w:ind w:left="606" w:hanging="425"/>
        <w:rPr>
          <w:szCs w:val="28"/>
          <w:lang w:eastAsia="en-US"/>
        </w:rPr>
      </w:pPr>
      <w:r w:rsidRPr="00A84021">
        <w:rPr>
          <w:szCs w:val="28"/>
          <w:lang w:eastAsia="en-US"/>
        </w:rPr>
        <w:t>Исключено попадание в зону проведения работ вредных и/или взрывопожароопасных веществ, в том числе из смежных технологических систем, а также изолированы возможные источники зажигания (в том числе запрещено наличие мобильных телефонов и иных устройств не во взрывозащищённом исполнении).</w:t>
      </w:r>
    </w:p>
    <w:p w14:paraId="7108B376" w14:textId="77777777" w:rsidR="00112C52" w:rsidRPr="00A84021" w:rsidRDefault="00112C52" w:rsidP="00112C52">
      <w:pPr>
        <w:pStyle w:val="aff"/>
        <w:tabs>
          <w:tab w:val="num" w:pos="851"/>
        </w:tabs>
        <w:rPr>
          <w:szCs w:val="28"/>
        </w:rPr>
      </w:pPr>
      <w:r w:rsidRPr="00A84021">
        <w:rPr>
          <w:szCs w:val="28"/>
          <w:lang w:eastAsia="en-US"/>
        </w:rPr>
        <w:t>При возникновении нештатной ситуации газоопасные работы должны быть немедленно прекращены, а работники выведены из опасной зоны.</w:t>
      </w:r>
    </w:p>
    <w:p w14:paraId="75D9A49C" w14:textId="77777777" w:rsidR="00112C52" w:rsidRPr="00A84021" w:rsidRDefault="00112C52" w:rsidP="00112C52">
      <w:pPr>
        <w:pStyle w:val="aff"/>
        <w:tabs>
          <w:tab w:val="num" w:pos="851"/>
        </w:tabs>
        <w:ind w:left="705" w:hanging="705"/>
        <w:rPr>
          <w:szCs w:val="28"/>
        </w:rPr>
      </w:pPr>
    </w:p>
    <w:p w14:paraId="398CE07F" w14:textId="2FD8501E" w:rsidR="00112C52" w:rsidRPr="0060203F" w:rsidRDefault="00112C52" w:rsidP="0060203F">
      <w:pPr>
        <w:pStyle w:val="aff1"/>
        <w:numPr>
          <w:ilvl w:val="1"/>
          <w:numId w:val="38"/>
        </w:numPr>
        <w:tabs>
          <w:tab w:val="left" w:pos="567"/>
        </w:tabs>
        <w:rPr>
          <w:b/>
          <w:szCs w:val="28"/>
        </w:rPr>
      </w:pPr>
      <w:bookmarkStart w:id="70" w:name="_Toc371437134"/>
      <w:bookmarkStart w:id="71" w:name="_Toc371940974"/>
      <w:bookmarkStart w:id="72" w:name="_Toc372038103"/>
      <w:bookmarkStart w:id="73" w:name="_Toc512342306"/>
      <w:r w:rsidRPr="0060203F">
        <w:rPr>
          <w:b/>
          <w:szCs w:val="28"/>
        </w:rPr>
        <w:t>ЗЕМЛЯНЫЕ РАБОТЫ</w:t>
      </w:r>
      <w:bookmarkEnd w:id="70"/>
      <w:bookmarkEnd w:id="71"/>
      <w:bookmarkEnd w:id="72"/>
      <w:bookmarkEnd w:id="73"/>
    </w:p>
    <w:p w14:paraId="55977E62" w14:textId="77777777" w:rsidR="0060203F" w:rsidRPr="0060203F" w:rsidRDefault="0060203F" w:rsidP="0060203F">
      <w:pPr>
        <w:pStyle w:val="aff1"/>
        <w:tabs>
          <w:tab w:val="left" w:pos="567"/>
        </w:tabs>
        <w:ind w:left="930"/>
        <w:rPr>
          <w:b/>
          <w:szCs w:val="28"/>
        </w:rPr>
      </w:pPr>
    </w:p>
    <w:p w14:paraId="6C8D2A4C" w14:textId="77777777" w:rsidR="00112C52" w:rsidRPr="00A84021" w:rsidRDefault="00112C52" w:rsidP="00112C52">
      <w:pPr>
        <w:pStyle w:val="Sf0"/>
        <w:tabs>
          <w:tab w:val="num" w:pos="851"/>
        </w:tabs>
        <w:jc w:val="both"/>
        <w:rPr>
          <w:rFonts w:ascii="Times New Roman" w:eastAsia="Calibri" w:hAnsi="Times New Roman"/>
          <w:b w:val="0"/>
          <w:sz w:val="24"/>
          <w:szCs w:val="28"/>
          <w:lang w:eastAsia="en-US"/>
        </w:rPr>
      </w:pPr>
      <w:r w:rsidRPr="00A84021">
        <w:rPr>
          <w:rFonts w:ascii="Times New Roman" w:eastAsia="Calibri" w:hAnsi="Times New Roman"/>
          <w:b w:val="0"/>
          <w:sz w:val="24"/>
          <w:szCs w:val="28"/>
          <w:lang w:eastAsia="en-US"/>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14:paraId="7E9C8E5B" w14:textId="77777777" w:rsidR="00112C52" w:rsidRPr="00A84021" w:rsidRDefault="00112C52" w:rsidP="00765F69">
      <w:pPr>
        <w:pStyle w:val="Sf0"/>
        <w:numPr>
          <w:ilvl w:val="0"/>
          <w:numId w:val="37"/>
        </w:numPr>
        <w:spacing w:before="120"/>
        <w:ind w:left="606" w:hanging="425"/>
        <w:jc w:val="both"/>
        <w:rPr>
          <w:rFonts w:ascii="Times New Roman" w:eastAsia="Calibri" w:hAnsi="Times New Roman"/>
          <w:b w:val="0"/>
          <w:sz w:val="24"/>
          <w:szCs w:val="28"/>
          <w:lang w:eastAsia="en-US"/>
        </w:rPr>
      </w:pPr>
      <w:r w:rsidRPr="00A84021">
        <w:rPr>
          <w:rFonts w:ascii="Times New Roman" w:eastAsia="Calibri" w:hAnsi="Times New Roman"/>
          <w:b w:val="0"/>
          <w:sz w:val="24"/>
          <w:szCs w:val="28"/>
          <w:lang w:eastAsia="en-US"/>
        </w:rPr>
        <w:t>Выполнены крепления или откосы вертикальных стенок и обеспечен контроль за их устойчивостью.</w:t>
      </w:r>
    </w:p>
    <w:p w14:paraId="570E36DD" w14:textId="77777777" w:rsidR="00112C52" w:rsidRPr="00A84021" w:rsidRDefault="00112C52" w:rsidP="00765F69">
      <w:pPr>
        <w:pStyle w:val="Sf0"/>
        <w:numPr>
          <w:ilvl w:val="0"/>
          <w:numId w:val="37"/>
        </w:numPr>
        <w:spacing w:before="120"/>
        <w:ind w:left="606" w:hanging="425"/>
        <w:jc w:val="both"/>
        <w:rPr>
          <w:rFonts w:ascii="Times New Roman" w:eastAsia="Calibri" w:hAnsi="Times New Roman"/>
          <w:b w:val="0"/>
          <w:sz w:val="24"/>
          <w:szCs w:val="28"/>
          <w:lang w:eastAsia="en-US"/>
        </w:rPr>
      </w:pPr>
      <w:r w:rsidRPr="00A84021">
        <w:rPr>
          <w:rFonts w:ascii="Times New Roman" w:eastAsia="Calibri" w:hAnsi="Times New Roman"/>
          <w:b w:val="0"/>
          <w:sz w:val="24"/>
          <w:szCs w:val="28"/>
          <w:lang w:eastAsia="en-US"/>
        </w:rPr>
        <w:t>Обеспечен визуальный контроль за неподвижностью грунта.</w:t>
      </w:r>
    </w:p>
    <w:p w14:paraId="575B9539" w14:textId="77777777" w:rsidR="00112C52" w:rsidRPr="00A84021" w:rsidRDefault="00112C52" w:rsidP="00765F69">
      <w:pPr>
        <w:pStyle w:val="Sf0"/>
        <w:numPr>
          <w:ilvl w:val="0"/>
          <w:numId w:val="37"/>
        </w:numPr>
        <w:spacing w:before="120"/>
        <w:ind w:left="606" w:hanging="425"/>
        <w:jc w:val="both"/>
        <w:rPr>
          <w:rFonts w:ascii="Times New Roman" w:eastAsia="Calibri" w:hAnsi="Times New Roman"/>
          <w:b w:val="0"/>
          <w:sz w:val="24"/>
          <w:szCs w:val="28"/>
          <w:lang w:eastAsia="en-US"/>
        </w:rPr>
      </w:pPr>
      <w:r w:rsidRPr="00A84021">
        <w:rPr>
          <w:rFonts w:ascii="Times New Roman" w:eastAsia="Calibri" w:hAnsi="Times New Roman"/>
          <w:b w:val="0"/>
          <w:sz w:val="24"/>
          <w:szCs w:val="28"/>
          <w:lang w:eastAsia="en-US"/>
        </w:rPr>
        <w:t xml:space="preserve">Изолированы все подземные коммуникации (трубопроводы, </w:t>
      </w:r>
      <w:proofErr w:type="spellStart"/>
      <w:r w:rsidRPr="00A84021">
        <w:rPr>
          <w:rFonts w:ascii="Times New Roman" w:eastAsia="Calibri" w:hAnsi="Times New Roman"/>
          <w:b w:val="0"/>
          <w:sz w:val="24"/>
          <w:szCs w:val="28"/>
          <w:lang w:eastAsia="en-US"/>
        </w:rPr>
        <w:t>электрокабели</w:t>
      </w:r>
      <w:proofErr w:type="spellEnd"/>
      <w:r w:rsidRPr="00A84021">
        <w:rPr>
          <w:rFonts w:ascii="Times New Roman" w:eastAsia="Calibri" w:hAnsi="Times New Roman"/>
          <w:b w:val="0"/>
          <w:sz w:val="24"/>
          <w:szCs w:val="28"/>
          <w:lang w:eastAsia="en-US"/>
        </w:rPr>
        <w:t xml:space="preserve"> и т. п.);</w:t>
      </w:r>
    </w:p>
    <w:p w14:paraId="6F789CD9" w14:textId="77777777" w:rsidR="00112C52" w:rsidRPr="00A84021" w:rsidRDefault="00112C52" w:rsidP="00765F69">
      <w:pPr>
        <w:pStyle w:val="Sf0"/>
        <w:numPr>
          <w:ilvl w:val="0"/>
          <w:numId w:val="37"/>
        </w:numPr>
        <w:spacing w:before="120"/>
        <w:ind w:left="606" w:hanging="425"/>
        <w:jc w:val="both"/>
        <w:rPr>
          <w:rFonts w:ascii="Times New Roman" w:eastAsia="Calibri" w:hAnsi="Times New Roman"/>
          <w:b w:val="0"/>
          <w:sz w:val="24"/>
          <w:szCs w:val="28"/>
          <w:lang w:eastAsia="en-US"/>
        </w:rPr>
      </w:pPr>
      <w:r w:rsidRPr="00A84021">
        <w:rPr>
          <w:rFonts w:ascii="Times New Roman" w:eastAsia="Calibri" w:hAnsi="Times New Roman"/>
          <w:b w:val="0"/>
          <w:sz w:val="24"/>
          <w:szCs w:val="28"/>
          <w:lang w:eastAsia="en-US"/>
        </w:rPr>
        <w:t>Привлечено не менее 2 (двух) исполнителей.</w:t>
      </w:r>
    </w:p>
    <w:p w14:paraId="01261551" w14:textId="77777777" w:rsidR="00112C52" w:rsidRPr="00A84021" w:rsidRDefault="00112C52" w:rsidP="00765F69">
      <w:pPr>
        <w:pStyle w:val="Sf0"/>
        <w:numPr>
          <w:ilvl w:val="0"/>
          <w:numId w:val="37"/>
        </w:numPr>
        <w:spacing w:before="120"/>
        <w:ind w:left="606" w:hanging="425"/>
        <w:jc w:val="both"/>
        <w:rPr>
          <w:rFonts w:ascii="Times New Roman" w:eastAsia="Calibri" w:hAnsi="Times New Roman"/>
          <w:b w:val="0"/>
          <w:sz w:val="24"/>
          <w:szCs w:val="28"/>
          <w:lang w:eastAsia="en-US"/>
        </w:rPr>
      </w:pPr>
      <w:r w:rsidRPr="00A84021">
        <w:rPr>
          <w:rFonts w:ascii="Times New Roman" w:eastAsia="Calibri" w:hAnsi="Times New Roman"/>
          <w:b w:val="0"/>
          <w:sz w:val="24"/>
          <w:szCs w:val="28"/>
          <w:lang w:eastAsia="en-US"/>
        </w:rPr>
        <w:t>Котлованы и траншеи обеспечены защитным ограждением с предупредительными надписями, а в ночное время – сигнальным освещением.</w:t>
      </w:r>
    </w:p>
    <w:p w14:paraId="4FF98644" w14:textId="77777777" w:rsidR="00112C52" w:rsidRPr="00A84021" w:rsidRDefault="00112C52" w:rsidP="00112C52">
      <w:pPr>
        <w:pStyle w:val="Sf0"/>
        <w:tabs>
          <w:tab w:val="num" w:pos="851"/>
        </w:tabs>
        <w:ind w:left="705" w:hanging="705"/>
        <w:jc w:val="both"/>
        <w:rPr>
          <w:rFonts w:ascii="Times New Roman" w:hAnsi="Times New Roman"/>
          <w:sz w:val="24"/>
          <w:szCs w:val="28"/>
        </w:rPr>
      </w:pPr>
      <w:r w:rsidRPr="00A84021">
        <w:rPr>
          <w:rFonts w:ascii="Times New Roman" w:eastAsia="Calibri" w:hAnsi="Times New Roman"/>
          <w:b w:val="0"/>
          <w:sz w:val="24"/>
          <w:szCs w:val="28"/>
          <w:lang w:eastAsia="en-US"/>
        </w:rPr>
        <w:t>Запрещено размещение извлекаемого грунта ближе 0,5 м от бровки.</w:t>
      </w:r>
    </w:p>
    <w:p w14:paraId="32A0C325" w14:textId="77777777" w:rsidR="00112C52" w:rsidRPr="00A84021" w:rsidRDefault="00112C52" w:rsidP="00112C52">
      <w:pPr>
        <w:pStyle w:val="aff"/>
        <w:tabs>
          <w:tab w:val="num" w:pos="851"/>
        </w:tabs>
        <w:ind w:left="705" w:hanging="705"/>
        <w:rPr>
          <w:szCs w:val="28"/>
        </w:rPr>
      </w:pPr>
    </w:p>
    <w:p w14:paraId="5C6B3BE8" w14:textId="77777777" w:rsidR="00112C52" w:rsidRPr="00A84021" w:rsidRDefault="00112C52" w:rsidP="00112C52">
      <w:pPr>
        <w:tabs>
          <w:tab w:val="left" w:pos="567"/>
        </w:tabs>
        <w:rPr>
          <w:b/>
          <w:szCs w:val="28"/>
        </w:rPr>
      </w:pPr>
      <w:bookmarkStart w:id="74" w:name="_Toc371437135"/>
      <w:bookmarkStart w:id="75" w:name="_Toc371940975"/>
      <w:bookmarkStart w:id="76" w:name="_Toc372038104"/>
      <w:bookmarkStart w:id="77" w:name="_Toc512342307"/>
      <w:r w:rsidRPr="00A84021">
        <w:rPr>
          <w:b/>
          <w:szCs w:val="28"/>
        </w:rPr>
        <w:t>4.4.</w:t>
      </w:r>
      <w:r w:rsidRPr="00A84021">
        <w:rPr>
          <w:b/>
          <w:szCs w:val="28"/>
        </w:rPr>
        <w:tab/>
        <w:t>ОГНЕВЫЕ РАБОТЫ</w:t>
      </w:r>
      <w:bookmarkEnd w:id="74"/>
      <w:bookmarkEnd w:id="75"/>
      <w:bookmarkEnd w:id="76"/>
      <w:bookmarkEnd w:id="77"/>
    </w:p>
    <w:p w14:paraId="18E6087A" w14:textId="77777777" w:rsidR="00112C52" w:rsidRPr="00A84021" w:rsidRDefault="00112C52" w:rsidP="00112C52">
      <w:pPr>
        <w:pStyle w:val="Sf0"/>
        <w:tabs>
          <w:tab w:val="num" w:pos="851"/>
        </w:tabs>
        <w:jc w:val="both"/>
        <w:rPr>
          <w:rFonts w:ascii="Times New Roman" w:eastAsia="Calibri" w:hAnsi="Times New Roman"/>
          <w:b w:val="0"/>
          <w:sz w:val="24"/>
          <w:szCs w:val="28"/>
          <w:lang w:eastAsia="en-US"/>
        </w:rPr>
      </w:pPr>
      <w:r w:rsidRPr="00A84021">
        <w:rPr>
          <w:rFonts w:ascii="Times New Roman" w:eastAsia="Calibri" w:hAnsi="Times New Roman"/>
          <w:b w:val="0"/>
          <w:sz w:val="24"/>
          <w:szCs w:val="28"/>
          <w:lang w:eastAsia="en-US"/>
        </w:rPr>
        <w:t xml:space="preserve">Работы с применением открытого огня, искрообразованием и нагреванием до температуры воспламенения материалов и конструкций (электросварка, газосварка, </w:t>
      </w:r>
      <w:proofErr w:type="spellStart"/>
      <w:r w:rsidRPr="00A84021">
        <w:rPr>
          <w:rFonts w:ascii="Times New Roman" w:eastAsia="Calibri" w:hAnsi="Times New Roman"/>
          <w:b w:val="0"/>
          <w:sz w:val="24"/>
          <w:szCs w:val="28"/>
          <w:lang w:eastAsia="en-US"/>
        </w:rPr>
        <w:t>бензино</w:t>
      </w:r>
      <w:proofErr w:type="spellEnd"/>
      <w:r w:rsidRPr="00A84021">
        <w:rPr>
          <w:rFonts w:ascii="Times New Roman" w:eastAsia="Calibri" w:hAnsi="Times New Roman"/>
          <w:b w:val="0"/>
          <w:sz w:val="24"/>
          <w:szCs w:val="28"/>
          <w:lang w:eastAsia="en-US"/>
        </w:rPr>
        <w:t xml:space="preserve">- и </w:t>
      </w:r>
      <w:proofErr w:type="spellStart"/>
      <w:r w:rsidRPr="00A84021">
        <w:rPr>
          <w:rFonts w:ascii="Times New Roman" w:eastAsia="Calibri" w:hAnsi="Times New Roman"/>
          <w:b w:val="0"/>
          <w:sz w:val="24"/>
          <w:szCs w:val="28"/>
          <w:lang w:eastAsia="en-US"/>
        </w:rPr>
        <w:t>керосинорезательные</w:t>
      </w:r>
      <w:proofErr w:type="spellEnd"/>
      <w:r w:rsidRPr="00A84021">
        <w:rPr>
          <w:rFonts w:ascii="Times New Roman" w:eastAsia="Calibri" w:hAnsi="Times New Roman"/>
          <w:b w:val="0"/>
          <w:sz w:val="24"/>
          <w:szCs w:val="28"/>
          <w:lang w:eastAsia="en-US"/>
        </w:rPr>
        <w:t xml:space="preserve"> работы, паяльные работы, механическая обработка металла с образованием искр и т. п.) должны проводиться при соблюдении следующих условий:</w:t>
      </w:r>
    </w:p>
    <w:p w14:paraId="4BDFF7F4" w14:textId="77777777" w:rsidR="00112C52" w:rsidRPr="00A84021" w:rsidRDefault="00112C52" w:rsidP="00765F69">
      <w:pPr>
        <w:pStyle w:val="Sf0"/>
        <w:numPr>
          <w:ilvl w:val="0"/>
          <w:numId w:val="36"/>
        </w:numPr>
        <w:spacing w:before="120"/>
        <w:ind w:left="606" w:hanging="425"/>
        <w:jc w:val="both"/>
        <w:rPr>
          <w:rFonts w:ascii="Times New Roman" w:eastAsia="Calibri" w:hAnsi="Times New Roman"/>
          <w:b w:val="0"/>
          <w:sz w:val="24"/>
          <w:szCs w:val="28"/>
          <w:lang w:eastAsia="en-US"/>
        </w:rPr>
      </w:pPr>
      <w:r w:rsidRPr="00A84021">
        <w:rPr>
          <w:rFonts w:ascii="Times New Roman" w:eastAsia="Calibri" w:hAnsi="Times New Roman"/>
          <w:b w:val="0"/>
          <w:sz w:val="24"/>
          <w:szCs w:val="28"/>
          <w:lang w:eastAsia="en-US"/>
        </w:rPr>
        <w:t>Место проведения работ подготовлено к их безопасному проведению, в том числе обеспечено необходимыми первичными средствами пожаротушения.</w:t>
      </w:r>
    </w:p>
    <w:p w14:paraId="6A3817FE" w14:textId="77777777" w:rsidR="00112C52" w:rsidRPr="00A84021" w:rsidRDefault="00112C52" w:rsidP="00765F69">
      <w:pPr>
        <w:pStyle w:val="Sf0"/>
        <w:numPr>
          <w:ilvl w:val="0"/>
          <w:numId w:val="36"/>
        </w:numPr>
        <w:spacing w:before="120"/>
        <w:ind w:left="606" w:hanging="425"/>
        <w:jc w:val="both"/>
        <w:rPr>
          <w:rFonts w:ascii="Times New Roman" w:eastAsia="Calibri" w:hAnsi="Times New Roman"/>
          <w:b w:val="0"/>
          <w:sz w:val="24"/>
          <w:szCs w:val="28"/>
          <w:lang w:eastAsia="en-US"/>
        </w:rPr>
      </w:pPr>
      <w:r w:rsidRPr="00A84021">
        <w:rPr>
          <w:rFonts w:ascii="Times New Roman" w:eastAsia="Calibri" w:hAnsi="Times New Roman"/>
          <w:b w:val="0"/>
          <w:sz w:val="24"/>
          <w:szCs w:val="28"/>
          <w:lang w:eastAsia="en-US"/>
        </w:rPr>
        <w:t>На месте проведения работ исключено попадание извне взрывопожароопасных веществ.</w:t>
      </w:r>
    </w:p>
    <w:p w14:paraId="03D85522" w14:textId="0DB83753" w:rsidR="00112C52" w:rsidRPr="00A84021" w:rsidRDefault="00112C52" w:rsidP="00A84021">
      <w:pPr>
        <w:pStyle w:val="Sf0"/>
        <w:numPr>
          <w:ilvl w:val="0"/>
          <w:numId w:val="36"/>
        </w:numPr>
        <w:spacing w:before="120"/>
        <w:ind w:left="606" w:hanging="425"/>
        <w:jc w:val="both"/>
        <w:rPr>
          <w:rFonts w:ascii="Times New Roman" w:eastAsia="Calibri" w:hAnsi="Times New Roman"/>
          <w:b w:val="0"/>
          <w:sz w:val="24"/>
          <w:szCs w:val="28"/>
          <w:lang w:eastAsia="en-US"/>
        </w:rPr>
      </w:pPr>
      <w:r w:rsidRPr="00A84021">
        <w:rPr>
          <w:rFonts w:ascii="Times New Roman" w:eastAsia="Calibri" w:hAnsi="Times New Roman"/>
          <w:b w:val="0"/>
          <w:sz w:val="24"/>
          <w:szCs w:val="28"/>
          <w:lang w:eastAsia="en-US"/>
        </w:rPr>
        <w:t>Обеспечен постоянный контроль за состоянием воздушной среды на месте проведения огневых работ.</w:t>
      </w:r>
    </w:p>
    <w:p w14:paraId="1D46AA82" w14:textId="77777777" w:rsidR="00112C52" w:rsidRPr="00A84021" w:rsidRDefault="00112C52" w:rsidP="00112C52">
      <w:pPr>
        <w:pStyle w:val="Sf0"/>
        <w:tabs>
          <w:tab w:val="num" w:pos="851"/>
        </w:tabs>
        <w:jc w:val="both"/>
        <w:rPr>
          <w:rFonts w:ascii="Times New Roman" w:hAnsi="Times New Roman"/>
          <w:sz w:val="24"/>
          <w:szCs w:val="28"/>
        </w:rPr>
      </w:pPr>
      <w:r w:rsidRPr="00A84021">
        <w:rPr>
          <w:rFonts w:ascii="Times New Roman" w:eastAsia="Calibri" w:hAnsi="Times New Roman"/>
          <w:b w:val="0"/>
          <w:sz w:val="24"/>
          <w:szCs w:val="28"/>
          <w:lang w:eastAsia="en-US"/>
        </w:rPr>
        <w:t xml:space="preserve">По окончании работ должен быть организован контроль за местом проведения работ не </w:t>
      </w:r>
      <w:r w:rsidRPr="00A84021">
        <w:rPr>
          <w:rFonts w:ascii="Times New Roman" w:eastAsia="Calibri" w:hAnsi="Times New Roman"/>
          <w:b w:val="0"/>
          <w:sz w:val="24"/>
          <w:szCs w:val="28"/>
          <w:lang w:eastAsia="en-US"/>
        </w:rPr>
        <w:lastRenderedPageBreak/>
        <w:t>менее 3-х часов.</w:t>
      </w:r>
    </w:p>
    <w:p w14:paraId="3B07F6B2" w14:textId="77777777" w:rsidR="00112C52" w:rsidRPr="00A84021" w:rsidRDefault="00112C52" w:rsidP="00112C52">
      <w:pPr>
        <w:pStyle w:val="aff3"/>
        <w:tabs>
          <w:tab w:val="num" w:pos="851"/>
        </w:tabs>
        <w:ind w:left="705" w:hanging="705"/>
        <w:rPr>
          <w:szCs w:val="28"/>
        </w:rPr>
      </w:pPr>
    </w:p>
    <w:p w14:paraId="3B8FF0B8" w14:textId="77777777" w:rsidR="00112C52" w:rsidRPr="00A84021" w:rsidRDefault="00112C52" w:rsidP="00112C52">
      <w:pPr>
        <w:tabs>
          <w:tab w:val="left" w:pos="567"/>
        </w:tabs>
        <w:rPr>
          <w:b/>
          <w:szCs w:val="28"/>
        </w:rPr>
      </w:pPr>
      <w:r w:rsidRPr="00A84021">
        <w:rPr>
          <w:b/>
          <w:szCs w:val="28"/>
        </w:rPr>
        <w:t>4.5.</w:t>
      </w:r>
      <w:bookmarkStart w:id="78" w:name="_Toc371437136"/>
      <w:bookmarkStart w:id="79" w:name="_Toc371940976"/>
      <w:bookmarkStart w:id="80" w:name="_Toc372038105"/>
      <w:bookmarkStart w:id="81" w:name="_Toc512342308"/>
      <w:r w:rsidRPr="00A84021">
        <w:rPr>
          <w:b/>
          <w:szCs w:val="28"/>
        </w:rPr>
        <w:tab/>
        <w:t>РАБОТЫ</w:t>
      </w:r>
      <w:bookmarkEnd w:id="78"/>
      <w:bookmarkEnd w:id="79"/>
      <w:bookmarkEnd w:id="80"/>
      <w:r w:rsidRPr="00A84021">
        <w:rPr>
          <w:b/>
          <w:szCs w:val="28"/>
        </w:rPr>
        <w:t xml:space="preserve"> НА ВЫСОТЕ</w:t>
      </w:r>
      <w:bookmarkEnd w:id="81"/>
    </w:p>
    <w:p w14:paraId="1C128575" w14:textId="77777777" w:rsidR="00112C52" w:rsidRPr="00A84021" w:rsidRDefault="00112C52" w:rsidP="00112C52">
      <w:pPr>
        <w:tabs>
          <w:tab w:val="num" w:pos="851"/>
        </w:tabs>
        <w:ind w:left="705" w:hanging="705"/>
        <w:rPr>
          <w:szCs w:val="28"/>
        </w:rPr>
      </w:pPr>
      <w:r w:rsidRPr="00A84021">
        <w:rPr>
          <w:szCs w:val="28"/>
        </w:rPr>
        <w:t xml:space="preserve">Работа на высоте более 1,8 м должна выполняться при соблюдении следующих условий: </w:t>
      </w:r>
    </w:p>
    <w:p w14:paraId="0D969F57" w14:textId="77777777" w:rsidR="00112C52" w:rsidRPr="00A84021" w:rsidRDefault="00112C52" w:rsidP="00765F69">
      <w:pPr>
        <w:numPr>
          <w:ilvl w:val="0"/>
          <w:numId w:val="34"/>
        </w:numPr>
        <w:spacing w:before="120"/>
        <w:ind w:left="606" w:hanging="425"/>
        <w:rPr>
          <w:szCs w:val="28"/>
        </w:rPr>
      </w:pPr>
      <w:r w:rsidRPr="00A84021">
        <w:rPr>
          <w:szCs w:val="28"/>
        </w:rPr>
        <w:t xml:space="preserve">Рабочая площадка оборудована ограждением, </w:t>
      </w:r>
      <w:proofErr w:type="gramStart"/>
      <w:r w:rsidRPr="00A84021">
        <w:rPr>
          <w:szCs w:val="28"/>
        </w:rPr>
        <w:t>обеспечены</w:t>
      </w:r>
      <w:proofErr w:type="gramEnd"/>
      <w:r w:rsidRPr="00A84021">
        <w:rPr>
          <w:szCs w:val="28"/>
        </w:rPr>
        <w:t xml:space="preserve"> безопасные подъем и спуск.</w:t>
      </w:r>
    </w:p>
    <w:p w14:paraId="666B8B2B" w14:textId="77777777" w:rsidR="00112C52" w:rsidRPr="00A84021" w:rsidRDefault="00112C52" w:rsidP="00765F69">
      <w:pPr>
        <w:numPr>
          <w:ilvl w:val="0"/>
          <w:numId w:val="34"/>
        </w:numPr>
        <w:spacing w:before="120"/>
        <w:ind w:left="606" w:hanging="425"/>
        <w:rPr>
          <w:szCs w:val="28"/>
        </w:rPr>
      </w:pPr>
      <w:r w:rsidRPr="00A84021">
        <w:rPr>
          <w:szCs w:val="28"/>
        </w:rPr>
        <w:t>В случае отсутствия ограждения применено страховочное оборудование, исправность которого проверена.</w:t>
      </w:r>
    </w:p>
    <w:p w14:paraId="46C6E429" w14:textId="77777777" w:rsidR="00112C52" w:rsidRPr="00A84021" w:rsidRDefault="00112C52" w:rsidP="00765F69">
      <w:pPr>
        <w:numPr>
          <w:ilvl w:val="0"/>
          <w:numId w:val="34"/>
        </w:numPr>
        <w:spacing w:before="120"/>
        <w:ind w:left="606" w:hanging="425"/>
        <w:rPr>
          <w:szCs w:val="28"/>
        </w:rPr>
      </w:pPr>
      <w:r w:rsidRPr="00A84021">
        <w:rPr>
          <w:szCs w:val="28"/>
        </w:rPr>
        <w:t>Поверхность настила рабочих площадок исключает скольжение.</w:t>
      </w:r>
    </w:p>
    <w:p w14:paraId="572BD62E" w14:textId="77777777" w:rsidR="00112C52" w:rsidRPr="00A84021" w:rsidRDefault="00112C52" w:rsidP="00112C52">
      <w:pPr>
        <w:rPr>
          <w:szCs w:val="28"/>
        </w:rPr>
      </w:pPr>
      <w:r w:rsidRPr="00A84021">
        <w:rPr>
          <w:szCs w:val="28"/>
        </w:rPr>
        <w:t>Каждая работа на высоте менее 1,8 м должна выполняться после принятия необходимых мер, исключающих падение.</w:t>
      </w:r>
    </w:p>
    <w:p w14:paraId="47C48205" w14:textId="77777777" w:rsidR="00112C52" w:rsidRPr="00A84021" w:rsidRDefault="00112C52" w:rsidP="00112C52">
      <w:pPr>
        <w:tabs>
          <w:tab w:val="num" w:pos="851"/>
        </w:tabs>
        <w:ind w:left="705" w:hanging="705"/>
        <w:rPr>
          <w:szCs w:val="28"/>
        </w:rPr>
      </w:pPr>
      <w:r w:rsidRPr="00A84021">
        <w:rPr>
          <w:szCs w:val="28"/>
        </w:rPr>
        <w:t>Запрещены работы на высоте:</w:t>
      </w:r>
    </w:p>
    <w:p w14:paraId="58BCD574" w14:textId="77777777" w:rsidR="00112C52" w:rsidRPr="00A84021" w:rsidRDefault="00112C52" w:rsidP="00765F69">
      <w:pPr>
        <w:numPr>
          <w:ilvl w:val="0"/>
          <w:numId w:val="35"/>
        </w:numPr>
        <w:spacing w:before="120"/>
        <w:ind w:left="606" w:hanging="425"/>
        <w:rPr>
          <w:szCs w:val="28"/>
        </w:rPr>
      </w:pPr>
      <w:r w:rsidRPr="00A84021">
        <w:rPr>
          <w:szCs w:val="28"/>
        </w:rPr>
        <w:t>При скорости ветра:</w:t>
      </w:r>
    </w:p>
    <w:p w14:paraId="5F55A299" w14:textId="77777777" w:rsidR="00112C52" w:rsidRPr="00A84021" w:rsidRDefault="00112C52" w:rsidP="00765F69">
      <w:pPr>
        <w:numPr>
          <w:ilvl w:val="0"/>
          <w:numId w:val="42"/>
        </w:numPr>
        <w:tabs>
          <w:tab w:val="left" w:pos="993"/>
        </w:tabs>
        <w:spacing w:before="120"/>
        <w:ind w:left="993" w:hanging="426"/>
        <w:rPr>
          <w:szCs w:val="28"/>
        </w:rPr>
      </w:pPr>
      <w:r w:rsidRPr="00A84021">
        <w:rPr>
          <w:szCs w:val="28"/>
        </w:rPr>
        <w:t xml:space="preserve">15 м/с и более - для всех работ; </w:t>
      </w:r>
    </w:p>
    <w:p w14:paraId="734BB127" w14:textId="77777777" w:rsidR="00112C52" w:rsidRPr="00A84021" w:rsidRDefault="00112C52" w:rsidP="00765F69">
      <w:pPr>
        <w:numPr>
          <w:ilvl w:val="0"/>
          <w:numId w:val="42"/>
        </w:numPr>
        <w:tabs>
          <w:tab w:val="left" w:pos="993"/>
        </w:tabs>
        <w:spacing w:before="120"/>
        <w:ind w:left="993" w:hanging="426"/>
        <w:rPr>
          <w:szCs w:val="28"/>
        </w:rPr>
      </w:pPr>
      <w:r w:rsidRPr="00A84021">
        <w:rPr>
          <w:szCs w:val="28"/>
        </w:rPr>
        <w:t>12,5 м/с и более - для работ по замеру уровней и отбору проб нефтепродуктов в резервуарах ручным способом;</w:t>
      </w:r>
    </w:p>
    <w:p w14:paraId="39D822C0" w14:textId="77777777" w:rsidR="00112C52" w:rsidRPr="00A84021" w:rsidRDefault="00112C52" w:rsidP="00765F69">
      <w:pPr>
        <w:numPr>
          <w:ilvl w:val="0"/>
          <w:numId w:val="42"/>
        </w:numPr>
        <w:tabs>
          <w:tab w:val="left" w:pos="993"/>
        </w:tabs>
        <w:spacing w:before="120"/>
        <w:ind w:left="993" w:hanging="426"/>
        <w:rPr>
          <w:szCs w:val="28"/>
        </w:rPr>
      </w:pPr>
      <w:r w:rsidRPr="00A84021">
        <w:rPr>
          <w:szCs w:val="28"/>
        </w:rPr>
        <w:t>10 м/с и более - для монтажа-демонтажа конструкций.</w:t>
      </w:r>
    </w:p>
    <w:p w14:paraId="33B9E3B6" w14:textId="77777777" w:rsidR="00112C52" w:rsidRPr="00A84021" w:rsidRDefault="00112C52" w:rsidP="00765F69">
      <w:pPr>
        <w:numPr>
          <w:ilvl w:val="0"/>
          <w:numId w:val="35"/>
        </w:numPr>
        <w:spacing w:before="120"/>
        <w:ind w:left="606" w:hanging="425"/>
        <w:rPr>
          <w:szCs w:val="28"/>
        </w:rPr>
      </w:pPr>
      <w:r w:rsidRPr="00A84021">
        <w:rPr>
          <w:szCs w:val="28"/>
        </w:rPr>
        <w:t>При обледенении.</w:t>
      </w:r>
    </w:p>
    <w:p w14:paraId="7D618D49" w14:textId="77777777" w:rsidR="00112C52" w:rsidRPr="00A84021" w:rsidRDefault="00112C52" w:rsidP="00765F69">
      <w:pPr>
        <w:numPr>
          <w:ilvl w:val="0"/>
          <w:numId w:val="35"/>
        </w:numPr>
        <w:spacing w:before="120"/>
        <w:ind w:left="606" w:hanging="425"/>
        <w:rPr>
          <w:szCs w:val="28"/>
        </w:rPr>
      </w:pPr>
      <w:r w:rsidRPr="00A84021">
        <w:rPr>
          <w:szCs w:val="28"/>
        </w:rPr>
        <w:t>При грозе.</w:t>
      </w:r>
    </w:p>
    <w:p w14:paraId="2276375C" w14:textId="77777777" w:rsidR="00112C52" w:rsidRPr="00A84021" w:rsidRDefault="00112C52" w:rsidP="00112C52">
      <w:pPr>
        <w:tabs>
          <w:tab w:val="num" w:pos="851"/>
        </w:tabs>
        <w:ind w:left="705" w:hanging="705"/>
        <w:rPr>
          <w:sz w:val="22"/>
          <w:szCs w:val="28"/>
        </w:rPr>
      </w:pPr>
    </w:p>
    <w:p w14:paraId="2C36986B" w14:textId="77777777" w:rsidR="00112C52" w:rsidRPr="00A84021" w:rsidRDefault="00112C52" w:rsidP="00112C52">
      <w:pPr>
        <w:tabs>
          <w:tab w:val="left" w:pos="567"/>
        </w:tabs>
        <w:rPr>
          <w:b/>
          <w:szCs w:val="28"/>
        </w:rPr>
      </w:pPr>
      <w:r w:rsidRPr="00A84021">
        <w:rPr>
          <w:b/>
          <w:szCs w:val="28"/>
        </w:rPr>
        <w:t>4.6.</w:t>
      </w:r>
      <w:bookmarkStart w:id="82" w:name="_Toc371437137"/>
      <w:bookmarkStart w:id="83" w:name="_Toc371940977"/>
      <w:bookmarkStart w:id="84" w:name="_Toc372038106"/>
      <w:bookmarkStart w:id="85" w:name="_Toc512342309"/>
      <w:r w:rsidRPr="00A84021">
        <w:rPr>
          <w:b/>
          <w:szCs w:val="28"/>
        </w:rPr>
        <w:tab/>
        <w:t>ГРУЗОПОДЪЕМНЫЕ ОПЕРАЦИИ</w:t>
      </w:r>
      <w:bookmarkEnd w:id="82"/>
      <w:bookmarkEnd w:id="83"/>
      <w:bookmarkEnd w:id="84"/>
      <w:bookmarkEnd w:id="85"/>
    </w:p>
    <w:p w14:paraId="45820C19" w14:textId="77777777" w:rsidR="00112C52" w:rsidRPr="00A84021" w:rsidRDefault="00112C52" w:rsidP="00112C52">
      <w:pPr>
        <w:pStyle w:val="aff"/>
        <w:tabs>
          <w:tab w:val="num" w:pos="851"/>
        </w:tabs>
        <w:rPr>
          <w:szCs w:val="28"/>
          <w:lang w:eastAsia="en-US"/>
        </w:rPr>
      </w:pPr>
      <w:r w:rsidRPr="00A84021">
        <w:rPr>
          <w:szCs w:val="28"/>
          <w:lang w:eastAsia="en-US"/>
        </w:rPr>
        <w:t>Грузоподъемные операции, с применением кранов, лебедок, механических подъемных устройств, грузозахватных приспособлений, должны проводиться при соблюдении следующих условий:</w:t>
      </w:r>
    </w:p>
    <w:p w14:paraId="29170302" w14:textId="77777777" w:rsidR="00112C52" w:rsidRPr="00A84021" w:rsidRDefault="00112C52" w:rsidP="00765F69">
      <w:pPr>
        <w:pStyle w:val="aff"/>
        <w:numPr>
          <w:ilvl w:val="0"/>
          <w:numId w:val="32"/>
        </w:numPr>
        <w:spacing w:before="120"/>
        <w:ind w:left="606" w:hanging="425"/>
        <w:rPr>
          <w:szCs w:val="28"/>
          <w:lang w:eastAsia="en-US"/>
        </w:rPr>
      </w:pPr>
      <w:r w:rsidRPr="00A84021">
        <w:rPr>
          <w:szCs w:val="28"/>
          <w:lang w:eastAsia="en-US"/>
        </w:rPr>
        <w:t>Грузоподъемные механизмы и оборудование прошли техническое освидетельствование и допущены к эксплуатации.</w:t>
      </w:r>
    </w:p>
    <w:p w14:paraId="72DB3B17" w14:textId="77777777" w:rsidR="00112C52" w:rsidRPr="00A84021" w:rsidRDefault="00112C52" w:rsidP="00765F69">
      <w:pPr>
        <w:pStyle w:val="aff"/>
        <w:numPr>
          <w:ilvl w:val="0"/>
          <w:numId w:val="32"/>
        </w:numPr>
        <w:spacing w:before="120"/>
        <w:ind w:left="606" w:hanging="425"/>
        <w:rPr>
          <w:szCs w:val="28"/>
          <w:lang w:eastAsia="en-US"/>
        </w:rPr>
      </w:pPr>
      <w:r w:rsidRPr="00A84021">
        <w:rPr>
          <w:szCs w:val="28"/>
          <w:lang w:eastAsia="en-US"/>
        </w:rPr>
        <w:t>Вес груза не превышает допустимой рабочей нагрузки грузоподъемного и грузозахватного оборудования.</w:t>
      </w:r>
    </w:p>
    <w:p w14:paraId="5F76D99D" w14:textId="77777777" w:rsidR="00112C52" w:rsidRPr="00A84021" w:rsidRDefault="00112C52" w:rsidP="00765F69">
      <w:pPr>
        <w:pStyle w:val="aff"/>
        <w:numPr>
          <w:ilvl w:val="0"/>
          <w:numId w:val="32"/>
        </w:numPr>
        <w:spacing w:before="120"/>
        <w:ind w:left="606" w:hanging="425"/>
        <w:rPr>
          <w:szCs w:val="28"/>
          <w:lang w:eastAsia="en-US"/>
        </w:rPr>
      </w:pPr>
      <w:r w:rsidRPr="00A84021">
        <w:rPr>
          <w:szCs w:val="28"/>
          <w:lang w:eastAsia="en-US"/>
        </w:rPr>
        <w:t>Все приборы безопасности (ограничители, указатели, регистраторы) включены и исправны.</w:t>
      </w:r>
    </w:p>
    <w:p w14:paraId="6D874A67" w14:textId="77777777" w:rsidR="00112C52" w:rsidRPr="00A84021" w:rsidRDefault="00112C52" w:rsidP="00765F69">
      <w:pPr>
        <w:pStyle w:val="aff"/>
        <w:numPr>
          <w:ilvl w:val="0"/>
          <w:numId w:val="32"/>
        </w:numPr>
        <w:spacing w:before="120"/>
        <w:ind w:left="606" w:hanging="425"/>
        <w:rPr>
          <w:szCs w:val="28"/>
          <w:lang w:eastAsia="en-US"/>
        </w:rPr>
      </w:pPr>
      <w:r w:rsidRPr="00A84021">
        <w:rPr>
          <w:szCs w:val="28"/>
          <w:lang w:eastAsia="en-US"/>
        </w:rPr>
        <w:t>Перед выполнением каждой грузоподъемной операции проведен визуальный осмотр исправности грузоподъемных и грузозахватных механизмов и оборудования, правильности безопасной установки грузоподъемного механизма.</w:t>
      </w:r>
    </w:p>
    <w:p w14:paraId="41418FCA" w14:textId="77777777" w:rsidR="00112C52" w:rsidRPr="00A84021" w:rsidRDefault="00112C52" w:rsidP="00112C52">
      <w:pPr>
        <w:pStyle w:val="aff"/>
        <w:tabs>
          <w:tab w:val="num" w:pos="851"/>
        </w:tabs>
        <w:ind w:left="705" w:hanging="705"/>
        <w:rPr>
          <w:szCs w:val="28"/>
          <w:lang w:eastAsia="en-US"/>
        </w:rPr>
      </w:pPr>
      <w:r w:rsidRPr="00A84021">
        <w:rPr>
          <w:szCs w:val="28"/>
          <w:lang w:eastAsia="en-US"/>
        </w:rPr>
        <w:t>Запрещено:</w:t>
      </w:r>
    </w:p>
    <w:p w14:paraId="0B36209D" w14:textId="77777777" w:rsidR="00112C52" w:rsidRPr="00A84021" w:rsidRDefault="00112C52" w:rsidP="00765F69">
      <w:pPr>
        <w:pStyle w:val="aff"/>
        <w:numPr>
          <w:ilvl w:val="0"/>
          <w:numId w:val="33"/>
        </w:numPr>
        <w:spacing w:before="120"/>
        <w:ind w:left="606" w:hanging="425"/>
        <w:rPr>
          <w:szCs w:val="28"/>
          <w:lang w:eastAsia="en-US"/>
        </w:rPr>
      </w:pPr>
      <w:r w:rsidRPr="00A84021">
        <w:rPr>
          <w:szCs w:val="28"/>
          <w:lang w:eastAsia="en-US"/>
        </w:rPr>
        <w:t>Перемещать груз при нахождении под ним людей.</w:t>
      </w:r>
    </w:p>
    <w:p w14:paraId="368DCD8D" w14:textId="77777777" w:rsidR="00112C52" w:rsidRPr="00A84021" w:rsidRDefault="00112C52" w:rsidP="00765F69">
      <w:pPr>
        <w:pStyle w:val="aff"/>
        <w:numPr>
          <w:ilvl w:val="0"/>
          <w:numId w:val="33"/>
        </w:numPr>
        <w:spacing w:before="120"/>
        <w:ind w:left="606" w:hanging="425"/>
        <w:rPr>
          <w:szCs w:val="28"/>
          <w:lang w:eastAsia="en-US"/>
        </w:rPr>
      </w:pPr>
      <w:r w:rsidRPr="00A84021">
        <w:rPr>
          <w:szCs w:val="28"/>
          <w:lang w:eastAsia="en-US"/>
        </w:rPr>
        <w:t>Стоять в опасной зоне, а также под стрелой при ее подъеме и опускании.</w:t>
      </w:r>
    </w:p>
    <w:p w14:paraId="79135BA2" w14:textId="77777777" w:rsidR="00112C52" w:rsidRPr="00A84021" w:rsidRDefault="00112C52" w:rsidP="00765F69">
      <w:pPr>
        <w:pStyle w:val="aff"/>
        <w:numPr>
          <w:ilvl w:val="0"/>
          <w:numId w:val="33"/>
        </w:numPr>
        <w:spacing w:before="120"/>
        <w:ind w:left="606" w:hanging="425"/>
        <w:rPr>
          <w:szCs w:val="28"/>
          <w:lang w:eastAsia="en-US"/>
        </w:rPr>
      </w:pPr>
      <w:r w:rsidRPr="00A84021">
        <w:rPr>
          <w:szCs w:val="28"/>
          <w:lang w:eastAsia="en-US"/>
        </w:rPr>
        <w:t>Перемещать людей и грузы механизмами, не предназначенными для данных целей.</w:t>
      </w:r>
    </w:p>
    <w:p w14:paraId="76AF45A4" w14:textId="77777777" w:rsidR="00112C52" w:rsidRPr="00A84021" w:rsidRDefault="00112C52" w:rsidP="00765F69">
      <w:pPr>
        <w:pStyle w:val="aff"/>
        <w:numPr>
          <w:ilvl w:val="0"/>
          <w:numId w:val="33"/>
        </w:numPr>
        <w:spacing w:before="120"/>
        <w:ind w:left="606" w:hanging="425"/>
        <w:rPr>
          <w:szCs w:val="28"/>
        </w:rPr>
      </w:pPr>
      <w:r w:rsidRPr="00A84021">
        <w:rPr>
          <w:szCs w:val="28"/>
          <w:lang w:eastAsia="en-US"/>
        </w:rPr>
        <w:t>Поднимать неправильно застропованный груз.</w:t>
      </w:r>
    </w:p>
    <w:p w14:paraId="3D0FA515" w14:textId="77777777" w:rsidR="00112C52" w:rsidRPr="00A84021" w:rsidRDefault="00112C52" w:rsidP="00112C52">
      <w:pPr>
        <w:pStyle w:val="aff"/>
        <w:tabs>
          <w:tab w:val="num" w:pos="851"/>
        </w:tabs>
        <w:ind w:left="705" w:hanging="705"/>
        <w:rPr>
          <w:szCs w:val="28"/>
        </w:rPr>
      </w:pPr>
    </w:p>
    <w:p w14:paraId="42E94EBD" w14:textId="77777777" w:rsidR="004B516D" w:rsidRDefault="00112C52" w:rsidP="004B516D">
      <w:pPr>
        <w:tabs>
          <w:tab w:val="left" w:pos="567"/>
        </w:tabs>
        <w:rPr>
          <w:b/>
          <w:szCs w:val="28"/>
        </w:rPr>
      </w:pPr>
      <w:r w:rsidRPr="00A84021">
        <w:rPr>
          <w:b/>
          <w:szCs w:val="28"/>
        </w:rPr>
        <w:t>4.7.</w:t>
      </w:r>
      <w:r w:rsidRPr="00A84021">
        <w:rPr>
          <w:b/>
          <w:szCs w:val="28"/>
        </w:rPr>
        <w:tab/>
      </w:r>
      <w:bookmarkStart w:id="86" w:name="_Toc371437138"/>
      <w:bookmarkStart w:id="87" w:name="_Toc371940978"/>
      <w:bookmarkStart w:id="88" w:name="_Toc372038107"/>
      <w:bookmarkStart w:id="89" w:name="_Toc512342310"/>
      <w:r w:rsidRPr="00A84021">
        <w:rPr>
          <w:b/>
          <w:szCs w:val="28"/>
        </w:rPr>
        <w:t>БЕЗОПАСНОСТЬ ДОРОЖНОГО ДВИЖЕНИЯ</w:t>
      </w:r>
      <w:bookmarkEnd w:id="86"/>
      <w:bookmarkEnd w:id="87"/>
      <w:bookmarkEnd w:id="88"/>
      <w:bookmarkEnd w:id="89"/>
    </w:p>
    <w:p w14:paraId="02F0979D" w14:textId="77777777" w:rsidR="004B516D" w:rsidRDefault="00112C52" w:rsidP="004B516D">
      <w:pPr>
        <w:tabs>
          <w:tab w:val="left" w:pos="567"/>
        </w:tabs>
        <w:rPr>
          <w:szCs w:val="28"/>
        </w:rPr>
      </w:pPr>
      <w:r w:rsidRPr="00A84021">
        <w:rPr>
          <w:szCs w:val="28"/>
        </w:rPr>
        <w:t>Все транспортные средства должны эксплуатироваться при соблюдении следующих условий:</w:t>
      </w:r>
    </w:p>
    <w:p w14:paraId="5BBA89A7" w14:textId="77777777" w:rsidR="004B516D" w:rsidRPr="004B516D" w:rsidRDefault="00112C52" w:rsidP="00765F69">
      <w:pPr>
        <w:pStyle w:val="aff1"/>
        <w:numPr>
          <w:ilvl w:val="0"/>
          <w:numId w:val="30"/>
        </w:numPr>
        <w:tabs>
          <w:tab w:val="left" w:pos="567"/>
        </w:tabs>
        <w:spacing w:before="120"/>
        <w:ind w:left="538" w:hanging="357"/>
        <w:rPr>
          <w:szCs w:val="28"/>
        </w:rPr>
      </w:pPr>
      <w:r w:rsidRPr="004B516D">
        <w:rPr>
          <w:szCs w:val="28"/>
        </w:rPr>
        <w:lastRenderedPageBreak/>
        <w:t xml:space="preserve">Транспортные средства прошли </w:t>
      </w:r>
      <w:proofErr w:type="spellStart"/>
      <w:r w:rsidRPr="004B516D">
        <w:rPr>
          <w:szCs w:val="28"/>
        </w:rPr>
        <w:t>предрейсовый</w:t>
      </w:r>
      <w:proofErr w:type="spellEnd"/>
      <w:r w:rsidRPr="004B516D">
        <w:rPr>
          <w:szCs w:val="28"/>
        </w:rPr>
        <w:t xml:space="preserve"> осмотр и периодическое техобслуживание.</w:t>
      </w:r>
    </w:p>
    <w:p w14:paraId="7487FC86" w14:textId="77777777" w:rsidR="004B516D" w:rsidRPr="004B516D" w:rsidRDefault="00112C52" w:rsidP="00765F69">
      <w:pPr>
        <w:pStyle w:val="aff1"/>
        <w:numPr>
          <w:ilvl w:val="0"/>
          <w:numId w:val="30"/>
        </w:numPr>
        <w:tabs>
          <w:tab w:val="left" w:pos="567"/>
        </w:tabs>
        <w:spacing w:before="120"/>
        <w:ind w:left="538" w:hanging="357"/>
        <w:rPr>
          <w:szCs w:val="28"/>
        </w:rPr>
      </w:pPr>
      <w:r w:rsidRPr="004B516D">
        <w:rPr>
          <w:szCs w:val="28"/>
        </w:rPr>
        <w:t>Количество пассажиров и характеристики перевозимых грузов соответствуют техническим условиям завода – изготовителя транспортного средства.</w:t>
      </w:r>
    </w:p>
    <w:p w14:paraId="1C86EA24" w14:textId="77777777" w:rsidR="004B516D" w:rsidRPr="004B516D" w:rsidRDefault="00112C52" w:rsidP="00765F69">
      <w:pPr>
        <w:pStyle w:val="aff1"/>
        <w:numPr>
          <w:ilvl w:val="0"/>
          <w:numId w:val="30"/>
        </w:numPr>
        <w:tabs>
          <w:tab w:val="left" w:pos="567"/>
        </w:tabs>
        <w:spacing w:before="120"/>
        <w:ind w:left="538" w:hanging="357"/>
        <w:rPr>
          <w:szCs w:val="28"/>
        </w:rPr>
      </w:pPr>
      <w:r w:rsidRPr="004B516D">
        <w:rPr>
          <w:szCs w:val="28"/>
        </w:rPr>
        <w:t>Используются шины, соответствующие сезону.</w:t>
      </w:r>
    </w:p>
    <w:p w14:paraId="0CA64E1D" w14:textId="77777777" w:rsidR="004B516D" w:rsidRPr="004B516D" w:rsidRDefault="00112C52" w:rsidP="00765F69">
      <w:pPr>
        <w:pStyle w:val="aff1"/>
        <w:numPr>
          <w:ilvl w:val="0"/>
          <w:numId w:val="30"/>
        </w:numPr>
        <w:tabs>
          <w:tab w:val="left" w:pos="567"/>
        </w:tabs>
        <w:spacing w:before="120"/>
        <w:ind w:left="538" w:hanging="357"/>
        <w:rPr>
          <w:szCs w:val="28"/>
        </w:rPr>
      </w:pPr>
      <w:r w:rsidRPr="004B516D">
        <w:rPr>
          <w:szCs w:val="28"/>
        </w:rPr>
        <w:t>Ремни безопасности исправны и используются водителем и всеми пассажирами.</w:t>
      </w:r>
    </w:p>
    <w:p w14:paraId="785E5018" w14:textId="77777777" w:rsidR="004B516D" w:rsidRPr="004B516D" w:rsidRDefault="00112C52" w:rsidP="00765F69">
      <w:pPr>
        <w:pStyle w:val="aff1"/>
        <w:numPr>
          <w:ilvl w:val="0"/>
          <w:numId w:val="30"/>
        </w:numPr>
        <w:tabs>
          <w:tab w:val="left" w:pos="567"/>
        </w:tabs>
        <w:spacing w:before="120"/>
        <w:ind w:left="538" w:hanging="357"/>
        <w:rPr>
          <w:szCs w:val="28"/>
        </w:rPr>
      </w:pPr>
      <w:r w:rsidRPr="004B516D">
        <w:rPr>
          <w:szCs w:val="28"/>
        </w:rPr>
        <w:t>Включены фары ближнего света и/или ходовые огни.</w:t>
      </w:r>
    </w:p>
    <w:p w14:paraId="02CBC353" w14:textId="77777777" w:rsidR="004B516D" w:rsidRPr="004B516D" w:rsidRDefault="00112C52" w:rsidP="004B516D">
      <w:pPr>
        <w:pStyle w:val="aff1"/>
        <w:numPr>
          <w:ilvl w:val="0"/>
          <w:numId w:val="30"/>
        </w:numPr>
        <w:tabs>
          <w:tab w:val="left" w:pos="567"/>
          <w:tab w:val="num" w:pos="851"/>
        </w:tabs>
        <w:spacing w:before="120"/>
        <w:ind w:left="567" w:hanging="425"/>
        <w:rPr>
          <w:szCs w:val="28"/>
        </w:rPr>
      </w:pPr>
      <w:r w:rsidRPr="004B516D">
        <w:rPr>
          <w:szCs w:val="28"/>
        </w:rPr>
        <w:t>Водители прошли предрейсовый медосмотр,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14:paraId="63DE6E0B" w14:textId="77777777" w:rsidR="004B516D" w:rsidRDefault="00112C52" w:rsidP="004B516D">
      <w:pPr>
        <w:tabs>
          <w:tab w:val="left" w:pos="567"/>
          <w:tab w:val="num" w:pos="851"/>
        </w:tabs>
        <w:spacing w:before="120"/>
        <w:rPr>
          <w:szCs w:val="28"/>
        </w:rPr>
      </w:pPr>
      <w:r w:rsidRPr="004B516D">
        <w:rPr>
          <w:szCs w:val="28"/>
        </w:rPr>
        <w:t>Водителям во время движения транспортных средств запрещено:</w:t>
      </w:r>
    </w:p>
    <w:p w14:paraId="5F659A88" w14:textId="4C9D9C74" w:rsidR="00112C52" w:rsidRPr="00A84021" w:rsidRDefault="004B516D" w:rsidP="004B516D">
      <w:pPr>
        <w:tabs>
          <w:tab w:val="left" w:pos="567"/>
          <w:tab w:val="num" w:pos="851"/>
        </w:tabs>
        <w:spacing w:before="120"/>
        <w:ind w:left="567" w:hanging="425"/>
        <w:rPr>
          <w:b/>
          <w:szCs w:val="28"/>
        </w:rPr>
      </w:pPr>
      <w:r>
        <w:rPr>
          <w:szCs w:val="28"/>
        </w:rPr>
        <w:t xml:space="preserve">1. </w:t>
      </w:r>
      <w:r w:rsidR="00112C52" w:rsidRPr="00A84021">
        <w:rPr>
          <w:szCs w:val="28"/>
        </w:rPr>
        <w:t>Использовать любые, в том числе мобильные средства связи.</w:t>
      </w:r>
    </w:p>
    <w:p w14:paraId="57E63603" w14:textId="5D5BEA15" w:rsidR="00112C52" w:rsidRPr="00A84021" w:rsidRDefault="00112C52" w:rsidP="004B516D">
      <w:pPr>
        <w:pStyle w:val="Sf0"/>
        <w:numPr>
          <w:ilvl w:val="0"/>
          <w:numId w:val="48"/>
        </w:numPr>
        <w:spacing w:before="120"/>
        <w:ind w:left="426" w:hanging="284"/>
        <w:jc w:val="both"/>
        <w:rPr>
          <w:rFonts w:ascii="Times New Roman" w:eastAsia="Calibri" w:hAnsi="Times New Roman"/>
          <w:b w:val="0"/>
          <w:sz w:val="24"/>
          <w:szCs w:val="28"/>
          <w:lang w:eastAsia="en-US"/>
        </w:rPr>
      </w:pPr>
      <w:r w:rsidRPr="00A84021">
        <w:rPr>
          <w:rFonts w:ascii="Times New Roman" w:eastAsia="Calibri" w:hAnsi="Times New Roman"/>
          <w:b w:val="0"/>
          <w:sz w:val="24"/>
          <w:szCs w:val="28"/>
          <w:lang w:eastAsia="en-US"/>
        </w:rPr>
        <w:t>Нарушать установленные ограничения скорости.</w:t>
      </w:r>
    </w:p>
    <w:p w14:paraId="2C24FB8C" w14:textId="77777777" w:rsidR="00112C52" w:rsidRPr="00A84021" w:rsidRDefault="00112C52" w:rsidP="00112C52">
      <w:pPr>
        <w:pStyle w:val="Sf0"/>
        <w:tabs>
          <w:tab w:val="num" w:pos="851"/>
        </w:tabs>
        <w:jc w:val="both"/>
        <w:rPr>
          <w:rFonts w:ascii="Times New Roman" w:hAnsi="Times New Roman"/>
          <w:sz w:val="24"/>
          <w:szCs w:val="28"/>
        </w:rPr>
      </w:pPr>
      <w:r w:rsidRPr="00A84021">
        <w:rPr>
          <w:rFonts w:ascii="Times New Roman" w:eastAsia="Calibri" w:hAnsi="Times New Roman"/>
          <w:b w:val="0"/>
          <w:sz w:val="24"/>
          <w:szCs w:val="28"/>
          <w:lang w:eastAsia="en-US"/>
        </w:rPr>
        <w:t>Руководителям и пассажирам в любых условиях запрещено требовать от водителей каких-либо действий в нарушение ПДД.</w:t>
      </w:r>
    </w:p>
    <w:p w14:paraId="21D2FD8E" w14:textId="77777777" w:rsidR="00112C52" w:rsidRPr="00A84021" w:rsidRDefault="00112C52" w:rsidP="00112C52">
      <w:pPr>
        <w:pStyle w:val="a0"/>
        <w:numPr>
          <w:ilvl w:val="0"/>
          <w:numId w:val="0"/>
        </w:numPr>
        <w:tabs>
          <w:tab w:val="num" w:pos="851"/>
        </w:tabs>
        <w:ind w:left="705" w:hanging="705"/>
        <w:rPr>
          <w:szCs w:val="28"/>
        </w:rPr>
      </w:pPr>
    </w:p>
    <w:p w14:paraId="3656064E" w14:textId="77777777" w:rsidR="00112C52" w:rsidRPr="00A84021" w:rsidRDefault="00112C52" w:rsidP="00112C52">
      <w:pPr>
        <w:tabs>
          <w:tab w:val="left" w:pos="567"/>
        </w:tabs>
        <w:rPr>
          <w:i/>
          <w:szCs w:val="28"/>
        </w:rPr>
      </w:pPr>
      <w:r w:rsidRPr="00A84021">
        <w:rPr>
          <w:b/>
          <w:szCs w:val="28"/>
        </w:rPr>
        <w:t>4.8.</w:t>
      </w:r>
      <w:bookmarkStart w:id="90" w:name="_Toc371437140"/>
      <w:bookmarkStart w:id="91" w:name="_Toc371940980"/>
      <w:bookmarkStart w:id="92" w:name="_Toc372038109"/>
      <w:bookmarkStart w:id="93" w:name="_Toc512342311"/>
      <w:r w:rsidRPr="00A84021">
        <w:rPr>
          <w:b/>
          <w:szCs w:val="28"/>
        </w:rPr>
        <w:tab/>
        <w:t>РАБОТА НА ЛЬДУ И ДВИЖЕНИЕ ПО ЛЕДОВЫМ ПЕРЕПРАВАМ</w:t>
      </w:r>
      <w:bookmarkEnd w:id="90"/>
      <w:bookmarkEnd w:id="91"/>
      <w:bookmarkEnd w:id="92"/>
      <w:bookmarkEnd w:id="93"/>
    </w:p>
    <w:p w14:paraId="1D3CB063" w14:textId="77777777" w:rsidR="00112C52" w:rsidRPr="00A84021" w:rsidRDefault="00112C52" w:rsidP="00112C52">
      <w:pPr>
        <w:pStyle w:val="aff"/>
        <w:tabs>
          <w:tab w:val="left" w:pos="539"/>
          <w:tab w:val="num" w:pos="851"/>
        </w:tabs>
        <w:ind w:left="705" w:hanging="705"/>
        <w:rPr>
          <w:szCs w:val="28"/>
          <w:lang w:eastAsia="en-US"/>
        </w:rPr>
      </w:pPr>
      <w:r w:rsidRPr="00A84021">
        <w:rPr>
          <w:szCs w:val="28"/>
          <w:lang w:eastAsia="en-US"/>
        </w:rPr>
        <w:t>Работа на льду должна выполняться при соблюдении следующих условий:</w:t>
      </w:r>
    </w:p>
    <w:p w14:paraId="3C477578" w14:textId="77777777" w:rsidR="00112C52" w:rsidRPr="00A84021" w:rsidRDefault="00112C52" w:rsidP="00765F69">
      <w:pPr>
        <w:pStyle w:val="aff"/>
        <w:numPr>
          <w:ilvl w:val="0"/>
          <w:numId w:val="27"/>
        </w:numPr>
        <w:tabs>
          <w:tab w:val="left" w:pos="539"/>
          <w:tab w:val="num" w:pos="567"/>
        </w:tabs>
        <w:spacing w:before="120"/>
        <w:ind w:left="538" w:hanging="357"/>
        <w:rPr>
          <w:szCs w:val="28"/>
          <w:lang w:eastAsia="en-US"/>
        </w:rPr>
      </w:pPr>
      <w:r w:rsidRPr="00A84021">
        <w:rPr>
          <w:szCs w:val="28"/>
          <w:lang w:eastAsia="en-US"/>
        </w:rPr>
        <w:t>Инструментально проверена толщина льда и обозначены разрешенные участки работ.</w:t>
      </w:r>
    </w:p>
    <w:p w14:paraId="1C725C94" w14:textId="77777777" w:rsidR="00112C52" w:rsidRPr="00A84021" w:rsidRDefault="00112C52" w:rsidP="00765F69">
      <w:pPr>
        <w:pStyle w:val="aff"/>
        <w:numPr>
          <w:ilvl w:val="0"/>
          <w:numId w:val="27"/>
        </w:numPr>
        <w:tabs>
          <w:tab w:val="left" w:pos="539"/>
          <w:tab w:val="num" w:pos="567"/>
        </w:tabs>
        <w:spacing w:before="120"/>
        <w:ind w:left="538" w:hanging="357"/>
        <w:rPr>
          <w:szCs w:val="28"/>
          <w:lang w:eastAsia="en-US"/>
        </w:rPr>
      </w:pPr>
      <w:r w:rsidRPr="00A84021">
        <w:rPr>
          <w:szCs w:val="28"/>
          <w:lang w:eastAsia="en-US"/>
        </w:rPr>
        <w:t>Привлечено не менее 2 (двух) исполнителей.</w:t>
      </w:r>
    </w:p>
    <w:p w14:paraId="6A566764" w14:textId="77777777" w:rsidR="00112C52" w:rsidRPr="00A84021" w:rsidRDefault="00112C52" w:rsidP="00765F69">
      <w:pPr>
        <w:pStyle w:val="aff"/>
        <w:numPr>
          <w:ilvl w:val="0"/>
          <w:numId w:val="27"/>
        </w:numPr>
        <w:tabs>
          <w:tab w:val="left" w:pos="539"/>
          <w:tab w:val="num" w:pos="567"/>
        </w:tabs>
        <w:spacing w:before="120"/>
        <w:ind w:left="538" w:hanging="357"/>
        <w:rPr>
          <w:szCs w:val="28"/>
          <w:lang w:eastAsia="en-US"/>
        </w:rPr>
      </w:pPr>
      <w:r w:rsidRPr="00A84021">
        <w:rPr>
          <w:szCs w:val="28"/>
          <w:lang w:eastAsia="en-US"/>
        </w:rPr>
        <w:t>Все исполнители работ одеты в спасательные жилеты.</w:t>
      </w:r>
    </w:p>
    <w:p w14:paraId="0FC94810" w14:textId="77777777" w:rsidR="00112C52" w:rsidRPr="00A84021" w:rsidRDefault="00112C52" w:rsidP="00765F69">
      <w:pPr>
        <w:pStyle w:val="aff"/>
        <w:numPr>
          <w:ilvl w:val="0"/>
          <w:numId w:val="27"/>
        </w:numPr>
        <w:tabs>
          <w:tab w:val="left" w:pos="539"/>
          <w:tab w:val="num" w:pos="567"/>
        </w:tabs>
        <w:spacing w:before="120"/>
        <w:ind w:left="538" w:hanging="357"/>
        <w:rPr>
          <w:szCs w:val="28"/>
          <w:lang w:eastAsia="en-US"/>
        </w:rPr>
      </w:pPr>
      <w:r w:rsidRPr="00A84021">
        <w:rPr>
          <w:szCs w:val="28"/>
          <w:lang w:eastAsia="en-US"/>
        </w:rPr>
        <w:t>Обеспечено наличие необходимых средств для спасения человека на льду.</w:t>
      </w:r>
    </w:p>
    <w:p w14:paraId="37DE5465" w14:textId="77777777" w:rsidR="00112C52" w:rsidRPr="00A84021" w:rsidRDefault="00112C52" w:rsidP="00112C52">
      <w:pPr>
        <w:pStyle w:val="aff"/>
        <w:tabs>
          <w:tab w:val="left" w:pos="539"/>
          <w:tab w:val="num" w:pos="567"/>
        </w:tabs>
        <w:ind w:left="425" w:hanging="425"/>
        <w:rPr>
          <w:szCs w:val="28"/>
          <w:lang w:eastAsia="en-US"/>
        </w:rPr>
      </w:pPr>
    </w:p>
    <w:p w14:paraId="67588493" w14:textId="77777777" w:rsidR="00112C52" w:rsidRPr="00A84021" w:rsidRDefault="00112C52" w:rsidP="00112C52">
      <w:pPr>
        <w:pStyle w:val="aff"/>
        <w:tabs>
          <w:tab w:val="left" w:pos="539"/>
          <w:tab w:val="num" w:pos="851"/>
        </w:tabs>
        <w:ind w:left="705" w:hanging="705"/>
        <w:rPr>
          <w:szCs w:val="28"/>
          <w:lang w:eastAsia="en-US"/>
        </w:rPr>
      </w:pPr>
      <w:r w:rsidRPr="00A84021">
        <w:rPr>
          <w:szCs w:val="28"/>
          <w:lang w:eastAsia="en-US"/>
        </w:rPr>
        <w:t>Движение по ледовым переправам должно быть организовано следующим образом:</w:t>
      </w:r>
    </w:p>
    <w:p w14:paraId="49E2EC18" w14:textId="77777777" w:rsidR="00112C52" w:rsidRPr="00A84021" w:rsidRDefault="00112C52" w:rsidP="00765F69">
      <w:pPr>
        <w:pStyle w:val="aff"/>
        <w:numPr>
          <w:ilvl w:val="0"/>
          <w:numId w:val="29"/>
        </w:numPr>
        <w:tabs>
          <w:tab w:val="left" w:pos="539"/>
          <w:tab w:val="num" w:pos="567"/>
        </w:tabs>
        <w:spacing w:before="120"/>
        <w:ind w:left="538" w:hanging="357"/>
        <w:rPr>
          <w:szCs w:val="28"/>
          <w:lang w:eastAsia="en-US"/>
        </w:rPr>
      </w:pPr>
      <w:r w:rsidRPr="00A84021">
        <w:rPr>
          <w:szCs w:val="28"/>
          <w:lang w:eastAsia="en-US"/>
        </w:rPr>
        <w:t>Пассажиры высажены перед въездом на лёд.</w:t>
      </w:r>
    </w:p>
    <w:p w14:paraId="218835C1" w14:textId="77777777" w:rsidR="00112C52" w:rsidRPr="00A84021" w:rsidRDefault="00112C52" w:rsidP="00765F69">
      <w:pPr>
        <w:pStyle w:val="aff"/>
        <w:numPr>
          <w:ilvl w:val="0"/>
          <w:numId w:val="29"/>
        </w:numPr>
        <w:tabs>
          <w:tab w:val="left" w:pos="539"/>
          <w:tab w:val="num" w:pos="567"/>
        </w:tabs>
        <w:spacing w:before="120"/>
        <w:ind w:left="538" w:hanging="357"/>
        <w:rPr>
          <w:szCs w:val="28"/>
          <w:lang w:eastAsia="en-US"/>
        </w:rPr>
      </w:pPr>
      <w:r w:rsidRPr="00A84021">
        <w:rPr>
          <w:szCs w:val="28"/>
          <w:lang w:eastAsia="en-US"/>
        </w:rPr>
        <w:t>Транспортные средства двигаются в один ряд на дистанции не менее 30 м.</w:t>
      </w:r>
    </w:p>
    <w:p w14:paraId="0182E936" w14:textId="77777777" w:rsidR="00112C52" w:rsidRPr="00A84021" w:rsidRDefault="00112C52" w:rsidP="00765F69">
      <w:pPr>
        <w:pStyle w:val="aff"/>
        <w:numPr>
          <w:ilvl w:val="0"/>
          <w:numId w:val="29"/>
        </w:numPr>
        <w:tabs>
          <w:tab w:val="left" w:pos="539"/>
          <w:tab w:val="num" w:pos="567"/>
        </w:tabs>
        <w:spacing w:before="120"/>
        <w:ind w:left="538" w:hanging="357"/>
        <w:rPr>
          <w:szCs w:val="28"/>
          <w:lang w:eastAsia="en-US"/>
        </w:rPr>
      </w:pPr>
      <w:r w:rsidRPr="00A84021">
        <w:rPr>
          <w:szCs w:val="28"/>
          <w:lang w:eastAsia="en-US"/>
        </w:rPr>
        <w:t>Скорость при въезде на переправу не более 10 км/ч, при движении не более 20 км/ч.</w:t>
      </w:r>
    </w:p>
    <w:p w14:paraId="163963A8" w14:textId="77777777" w:rsidR="00112C52" w:rsidRPr="00A84021" w:rsidRDefault="00112C52" w:rsidP="00765F69">
      <w:pPr>
        <w:pStyle w:val="aff"/>
        <w:numPr>
          <w:ilvl w:val="0"/>
          <w:numId w:val="29"/>
        </w:numPr>
        <w:tabs>
          <w:tab w:val="left" w:pos="539"/>
          <w:tab w:val="num" w:pos="567"/>
        </w:tabs>
        <w:spacing w:before="120"/>
        <w:ind w:left="538" w:hanging="357"/>
        <w:rPr>
          <w:szCs w:val="28"/>
          <w:lang w:eastAsia="en-US"/>
        </w:rPr>
      </w:pPr>
      <w:r w:rsidRPr="00A84021">
        <w:rPr>
          <w:szCs w:val="28"/>
          <w:lang w:eastAsia="en-US"/>
        </w:rPr>
        <w:t>Двери кабин открыты.</w:t>
      </w:r>
    </w:p>
    <w:p w14:paraId="32B0EFDC" w14:textId="77777777" w:rsidR="00112C52" w:rsidRPr="00A84021" w:rsidRDefault="00112C52" w:rsidP="00765F69">
      <w:pPr>
        <w:pStyle w:val="aff"/>
        <w:numPr>
          <w:ilvl w:val="0"/>
          <w:numId w:val="29"/>
        </w:numPr>
        <w:tabs>
          <w:tab w:val="left" w:pos="539"/>
          <w:tab w:val="num" w:pos="567"/>
        </w:tabs>
        <w:spacing w:before="120"/>
        <w:ind w:left="538" w:hanging="357"/>
        <w:rPr>
          <w:szCs w:val="28"/>
          <w:lang w:eastAsia="en-US"/>
        </w:rPr>
      </w:pPr>
      <w:r w:rsidRPr="00A84021">
        <w:rPr>
          <w:szCs w:val="28"/>
          <w:lang w:eastAsia="en-US"/>
        </w:rPr>
        <w:t>Ремни безопасности отстегнуты.</w:t>
      </w:r>
    </w:p>
    <w:p w14:paraId="48EEA95E" w14:textId="77777777" w:rsidR="00112C52" w:rsidRPr="00A84021" w:rsidRDefault="00112C52" w:rsidP="00765F69">
      <w:pPr>
        <w:pStyle w:val="aff"/>
        <w:numPr>
          <w:ilvl w:val="0"/>
          <w:numId w:val="29"/>
        </w:numPr>
        <w:tabs>
          <w:tab w:val="left" w:pos="539"/>
          <w:tab w:val="num" w:pos="567"/>
        </w:tabs>
        <w:spacing w:before="120"/>
        <w:ind w:left="538" w:hanging="357"/>
        <w:rPr>
          <w:szCs w:val="28"/>
          <w:lang w:eastAsia="en-US"/>
        </w:rPr>
      </w:pPr>
      <w:r w:rsidRPr="00A84021">
        <w:rPr>
          <w:szCs w:val="28"/>
          <w:lang w:eastAsia="en-US"/>
        </w:rPr>
        <w:t>Обозначен маршрут, имеющий указатели о максимально допустимой грузоподъемности ледовой переправы.</w:t>
      </w:r>
    </w:p>
    <w:p w14:paraId="033F5139" w14:textId="77777777" w:rsidR="00112C52" w:rsidRPr="00A84021" w:rsidRDefault="00112C52" w:rsidP="00112C52">
      <w:pPr>
        <w:pStyle w:val="aff"/>
        <w:tabs>
          <w:tab w:val="left" w:pos="539"/>
        </w:tabs>
        <w:rPr>
          <w:szCs w:val="28"/>
          <w:lang w:eastAsia="en-US"/>
        </w:rPr>
      </w:pPr>
      <w:r w:rsidRPr="00A84021">
        <w:rPr>
          <w:szCs w:val="28"/>
          <w:lang w:eastAsia="en-US"/>
        </w:rPr>
        <w:t>Запрещены какие-либо остановки на ледовой переправе.</w:t>
      </w:r>
    </w:p>
    <w:p w14:paraId="477896D1" w14:textId="1BA50ACF" w:rsidR="00A84021" w:rsidRDefault="00A84021">
      <w:pPr>
        <w:spacing w:after="200" w:line="276" w:lineRule="auto"/>
        <w:jc w:val="left"/>
        <w:rPr>
          <w:rStyle w:val="FontStyle53"/>
          <w:rFonts w:eastAsia="Times New Roman"/>
          <w:b/>
          <w:caps/>
          <w:sz w:val="24"/>
          <w:szCs w:val="24"/>
          <w:lang w:eastAsia="x-none"/>
        </w:rPr>
      </w:pPr>
    </w:p>
    <w:p w14:paraId="6E645F33" w14:textId="77777777" w:rsidR="00A84021" w:rsidRDefault="00A84021" w:rsidP="001D5709">
      <w:pPr>
        <w:shd w:val="clear" w:color="auto" w:fill="FFFFFF"/>
        <w:tabs>
          <w:tab w:val="left" w:pos="709"/>
        </w:tabs>
        <w:spacing w:before="60"/>
        <w:contextualSpacing/>
        <w:rPr>
          <w:rStyle w:val="FontStyle53"/>
          <w:rFonts w:eastAsia="Times New Roman"/>
          <w:b/>
          <w:caps/>
          <w:sz w:val="24"/>
          <w:szCs w:val="24"/>
          <w:lang w:eastAsia="x-none"/>
        </w:rPr>
        <w:sectPr w:rsidR="00A84021" w:rsidSect="007055C7">
          <w:footerReference w:type="default" r:id="rId9"/>
          <w:pgSz w:w="11906" w:h="16838" w:code="9"/>
          <w:pgMar w:top="1418" w:right="849" w:bottom="1418" w:left="1701" w:header="567" w:footer="567" w:gutter="0"/>
          <w:cols w:space="708"/>
          <w:docGrid w:linePitch="360"/>
        </w:sectPr>
      </w:pPr>
    </w:p>
    <w:p w14:paraId="67F8CD85" w14:textId="649AECF4" w:rsidR="00112C52" w:rsidRPr="00420BEC" w:rsidRDefault="00112C52" w:rsidP="00420BEC">
      <w:pPr>
        <w:shd w:val="clear" w:color="auto" w:fill="FFFFFF"/>
        <w:tabs>
          <w:tab w:val="left" w:pos="709"/>
        </w:tabs>
        <w:spacing w:before="60"/>
        <w:ind w:left="4956"/>
        <w:contextualSpacing/>
        <w:rPr>
          <w:rStyle w:val="FontStyle53"/>
          <w:rFonts w:eastAsia="Times New Roman"/>
          <w:caps/>
          <w:sz w:val="24"/>
          <w:szCs w:val="24"/>
          <w:lang w:eastAsia="x-none"/>
        </w:rPr>
      </w:pPr>
      <w:r w:rsidRPr="00420BEC">
        <w:rPr>
          <w:rStyle w:val="FontStyle53"/>
          <w:rFonts w:eastAsia="Times New Roman"/>
          <w:caps/>
          <w:sz w:val="24"/>
          <w:szCs w:val="24"/>
          <w:lang w:eastAsia="x-none"/>
        </w:rPr>
        <w:lastRenderedPageBreak/>
        <w:t>Приложение № 2</w:t>
      </w:r>
    </w:p>
    <w:p w14:paraId="4EF161E6" w14:textId="397E9B1F" w:rsidR="00112C52" w:rsidRPr="006E7140" w:rsidRDefault="006E7140" w:rsidP="00420BEC">
      <w:pPr>
        <w:shd w:val="clear" w:color="auto" w:fill="FFFFFF"/>
        <w:tabs>
          <w:tab w:val="left" w:pos="709"/>
        </w:tabs>
        <w:spacing w:before="60"/>
        <w:ind w:left="4956"/>
        <w:contextualSpacing/>
        <w:rPr>
          <w:rStyle w:val="FontStyle53"/>
          <w:rFonts w:eastAsia="Times New Roman"/>
          <w:sz w:val="24"/>
          <w:szCs w:val="24"/>
          <w:lang w:eastAsia="x-none"/>
        </w:rPr>
      </w:pPr>
      <w:r w:rsidRPr="006E7140">
        <w:rPr>
          <w:rStyle w:val="FontStyle53"/>
          <w:rFonts w:eastAsia="Times New Roman"/>
          <w:sz w:val="24"/>
          <w:szCs w:val="24"/>
          <w:lang w:eastAsia="x-none"/>
        </w:rPr>
        <w:t xml:space="preserve">к </w:t>
      </w:r>
      <w:r w:rsidR="002B77C2">
        <w:rPr>
          <w:rStyle w:val="FontStyle53"/>
          <w:rFonts w:eastAsia="Times New Roman"/>
          <w:sz w:val="24"/>
          <w:szCs w:val="24"/>
          <w:lang w:eastAsia="x-none"/>
        </w:rPr>
        <w:t>П</w:t>
      </w:r>
      <w:r w:rsidRPr="006E7140">
        <w:rPr>
          <w:rStyle w:val="FontStyle53"/>
          <w:rFonts w:eastAsia="Times New Roman"/>
          <w:sz w:val="24"/>
          <w:szCs w:val="24"/>
          <w:lang w:eastAsia="x-none"/>
        </w:rPr>
        <w:t>риложению</w:t>
      </w:r>
      <w:r w:rsidR="00112C52" w:rsidRPr="006E7140">
        <w:rPr>
          <w:rStyle w:val="FontStyle53"/>
          <w:rFonts w:eastAsia="Times New Roman"/>
          <w:sz w:val="24"/>
          <w:szCs w:val="24"/>
          <w:lang w:eastAsia="x-none"/>
        </w:rPr>
        <w:t xml:space="preserve"> </w:t>
      </w:r>
      <w:r w:rsidR="002B77C2">
        <w:rPr>
          <w:rStyle w:val="FontStyle53"/>
          <w:rFonts w:eastAsia="Times New Roman"/>
          <w:sz w:val="24"/>
          <w:szCs w:val="24"/>
          <w:lang w:eastAsia="x-none"/>
        </w:rPr>
        <w:t xml:space="preserve">№ </w:t>
      </w:r>
      <w:r w:rsidR="004C2AF6">
        <w:rPr>
          <w:rStyle w:val="FontStyle53"/>
          <w:rFonts w:eastAsia="Times New Roman"/>
          <w:sz w:val="24"/>
          <w:szCs w:val="24"/>
          <w:lang w:eastAsia="x-none"/>
        </w:rPr>
        <w:fldChar w:fldCharType="begin">
          <w:ffData>
            <w:name w:val=""/>
            <w:enabled/>
            <w:calcOnExit w:val="0"/>
            <w:textInput>
              <w:default w:val="7"/>
            </w:textInput>
          </w:ffData>
        </w:fldChar>
      </w:r>
      <w:r w:rsidR="004C2AF6">
        <w:rPr>
          <w:rStyle w:val="FontStyle53"/>
          <w:rFonts w:eastAsia="Times New Roman"/>
          <w:sz w:val="24"/>
          <w:szCs w:val="24"/>
          <w:lang w:eastAsia="x-none"/>
        </w:rPr>
        <w:instrText xml:space="preserve"> FORMTEXT </w:instrText>
      </w:r>
      <w:r w:rsidR="004C2AF6">
        <w:rPr>
          <w:rStyle w:val="FontStyle53"/>
          <w:rFonts w:eastAsia="Times New Roman"/>
          <w:sz w:val="24"/>
          <w:szCs w:val="24"/>
          <w:lang w:eastAsia="x-none"/>
        </w:rPr>
      </w:r>
      <w:r w:rsidR="004C2AF6">
        <w:rPr>
          <w:rStyle w:val="FontStyle53"/>
          <w:rFonts w:eastAsia="Times New Roman"/>
          <w:sz w:val="24"/>
          <w:szCs w:val="24"/>
          <w:lang w:eastAsia="x-none"/>
        </w:rPr>
        <w:fldChar w:fldCharType="separate"/>
      </w:r>
      <w:r w:rsidR="004C2AF6">
        <w:rPr>
          <w:rStyle w:val="FontStyle53"/>
          <w:rFonts w:eastAsia="Times New Roman"/>
          <w:noProof/>
          <w:sz w:val="24"/>
          <w:szCs w:val="24"/>
          <w:lang w:eastAsia="x-none"/>
        </w:rPr>
        <w:t>7</w:t>
      </w:r>
      <w:r w:rsidR="004C2AF6">
        <w:rPr>
          <w:rStyle w:val="FontStyle53"/>
          <w:rFonts w:eastAsia="Times New Roman"/>
          <w:sz w:val="24"/>
          <w:szCs w:val="24"/>
          <w:lang w:eastAsia="x-none"/>
        </w:rPr>
        <w:fldChar w:fldCharType="end"/>
      </w:r>
      <w:r w:rsidR="00112C52" w:rsidRPr="006E7140">
        <w:rPr>
          <w:rStyle w:val="FontStyle53"/>
          <w:rFonts w:eastAsia="Times New Roman"/>
          <w:sz w:val="24"/>
          <w:szCs w:val="24"/>
          <w:lang w:eastAsia="x-none"/>
        </w:rPr>
        <w:t xml:space="preserve"> «Требования по ПБОТОС»</w:t>
      </w:r>
    </w:p>
    <w:p w14:paraId="1165FF81" w14:textId="77777777" w:rsidR="00112C52" w:rsidRDefault="00112C52" w:rsidP="00112C52">
      <w:pPr>
        <w:shd w:val="clear" w:color="auto" w:fill="FFFFFF"/>
        <w:tabs>
          <w:tab w:val="left" w:pos="709"/>
        </w:tabs>
        <w:spacing w:before="60"/>
        <w:contextualSpacing/>
        <w:jc w:val="right"/>
        <w:rPr>
          <w:rStyle w:val="FontStyle53"/>
          <w:rFonts w:eastAsia="Times New Roman"/>
          <w:b/>
          <w:caps/>
          <w:szCs w:val="24"/>
          <w:lang w:eastAsia="x-none"/>
        </w:rPr>
      </w:pPr>
    </w:p>
    <w:p w14:paraId="264EDD27" w14:textId="51CF0536" w:rsidR="00112C52" w:rsidRPr="006B3D49" w:rsidRDefault="00112C52" w:rsidP="00112C52">
      <w:pPr>
        <w:shd w:val="clear" w:color="auto" w:fill="FFFFFF"/>
        <w:tabs>
          <w:tab w:val="left" w:pos="709"/>
        </w:tabs>
        <w:spacing w:before="60"/>
        <w:contextualSpacing/>
        <w:jc w:val="center"/>
        <w:rPr>
          <w:rStyle w:val="FontStyle53"/>
          <w:rFonts w:eastAsia="Times New Roman"/>
          <w:b/>
          <w:caps/>
          <w:szCs w:val="24"/>
          <w:lang w:eastAsia="x-none"/>
        </w:rPr>
      </w:pPr>
      <w:r w:rsidRPr="006B3D49">
        <w:rPr>
          <w:rStyle w:val="FontStyle53"/>
          <w:rFonts w:eastAsia="Times New Roman"/>
          <w:b/>
          <w:szCs w:val="24"/>
          <w:lang w:eastAsia="x-none"/>
        </w:rPr>
        <w:t xml:space="preserve">Перечень ЛНД в области ПБОТОС </w:t>
      </w:r>
    </w:p>
    <w:p w14:paraId="6AB8E192" w14:textId="77777777" w:rsidR="00112C52" w:rsidRDefault="00112C52" w:rsidP="001D5709">
      <w:pPr>
        <w:shd w:val="clear" w:color="auto" w:fill="FFFFFF"/>
        <w:tabs>
          <w:tab w:val="left" w:pos="709"/>
        </w:tabs>
        <w:spacing w:before="60"/>
        <w:contextualSpacing/>
        <w:rPr>
          <w:rStyle w:val="FontStyle53"/>
          <w:rFonts w:eastAsia="Times New Roman"/>
          <w:b/>
          <w:caps/>
          <w:sz w:val="24"/>
          <w:szCs w:val="24"/>
          <w:lang w:eastAsia="x-none"/>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691"/>
        <w:gridCol w:w="1956"/>
      </w:tblGrid>
      <w:tr w:rsidR="00E41690" w14:paraId="3669BB4C" w14:textId="77777777" w:rsidTr="007055C7">
        <w:trPr>
          <w:trHeight w:val="662"/>
        </w:trPr>
        <w:tc>
          <w:tcPr>
            <w:tcW w:w="709" w:type="dxa"/>
            <w:shd w:val="clear" w:color="auto" w:fill="FFC000"/>
            <w:vAlign w:val="center"/>
            <w:hideMark/>
          </w:tcPr>
          <w:p w14:paraId="13BF8343" w14:textId="77777777" w:rsidR="00E41690" w:rsidRPr="00AC78BB" w:rsidRDefault="00E41690" w:rsidP="004B516D">
            <w:pPr>
              <w:spacing w:line="276" w:lineRule="auto"/>
              <w:jc w:val="center"/>
              <w:rPr>
                <w:rFonts w:ascii="Arial" w:eastAsia="Times New Roman" w:hAnsi="Arial" w:cs="Arial"/>
                <w:b/>
                <w:bCs/>
                <w:sz w:val="20"/>
                <w:szCs w:val="24"/>
                <w:lang w:eastAsia="ru-RU"/>
              </w:rPr>
            </w:pPr>
            <w:r w:rsidRPr="00AC78BB">
              <w:rPr>
                <w:rFonts w:ascii="Arial" w:eastAsia="Times New Roman" w:hAnsi="Arial" w:cs="Arial"/>
                <w:b/>
                <w:bCs/>
                <w:sz w:val="20"/>
                <w:szCs w:val="24"/>
                <w:lang w:eastAsia="ru-RU"/>
              </w:rPr>
              <w:t>№</w:t>
            </w:r>
          </w:p>
        </w:tc>
        <w:tc>
          <w:tcPr>
            <w:tcW w:w="6691" w:type="dxa"/>
            <w:shd w:val="clear" w:color="auto" w:fill="FFC000"/>
            <w:vAlign w:val="center"/>
            <w:hideMark/>
          </w:tcPr>
          <w:p w14:paraId="351B4FCC" w14:textId="77777777" w:rsidR="00E41690" w:rsidRPr="00AC78BB" w:rsidRDefault="00E41690" w:rsidP="004B516D">
            <w:pPr>
              <w:spacing w:line="276" w:lineRule="auto"/>
              <w:jc w:val="center"/>
              <w:rPr>
                <w:rFonts w:ascii="Arial" w:eastAsia="Times New Roman" w:hAnsi="Arial" w:cs="Arial"/>
                <w:b/>
                <w:bCs/>
                <w:sz w:val="20"/>
                <w:szCs w:val="24"/>
                <w:lang w:eastAsia="ru-RU"/>
              </w:rPr>
            </w:pPr>
            <w:r w:rsidRPr="00AC78BB">
              <w:rPr>
                <w:rFonts w:ascii="Arial" w:eastAsia="Times New Roman" w:hAnsi="Arial" w:cs="Arial"/>
                <w:b/>
                <w:bCs/>
                <w:sz w:val="20"/>
                <w:szCs w:val="24"/>
                <w:lang w:eastAsia="ru-RU"/>
              </w:rPr>
              <w:t>ВИД И НАИМЕНОВАНИЕ ЛНД</w:t>
            </w:r>
          </w:p>
        </w:tc>
        <w:tc>
          <w:tcPr>
            <w:tcW w:w="1956" w:type="dxa"/>
            <w:shd w:val="clear" w:color="auto" w:fill="FFC000"/>
            <w:vAlign w:val="center"/>
            <w:hideMark/>
          </w:tcPr>
          <w:p w14:paraId="73D11042" w14:textId="77777777" w:rsidR="00E41690" w:rsidRPr="00AC78BB" w:rsidRDefault="00E41690" w:rsidP="004B516D">
            <w:pPr>
              <w:spacing w:line="276" w:lineRule="auto"/>
              <w:jc w:val="center"/>
              <w:rPr>
                <w:rFonts w:ascii="Arial" w:eastAsia="Times New Roman" w:hAnsi="Arial" w:cs="Arial"/>
                <w:b/>
                <w:bCs/>
                <w:sz w:val="20"/>
                <w:szCs w:val="24"/>
                <w:lang w:eastAsia="ru-RU"/>
              </w:rPr>
            </w:pPr>
            <w:r w:rsidRPr="00AC78BB">
              <w:rPr>
                <w:rFonts w:ascii="Arial" w:eastAsia="Times New Roman" w:hAnsi="Arial" w:cs="Arial"/>
                <w:b/>
                <w:bCs/>
                <w:sz w:val="20"/>
                <w:szCs w:val="24"/>
                <w:lang w:eastAsia="ru-RU"/>
              </w:rPr>
              <w:t>НОМЕР ЛНД</w:t>
            </w:r>
          </w:p>
        </w:tc>
      </w:tr>
      <w:tr w:rsidR="00E41690" w14:paraId="594C469A" w14:textId="77777777" w:rsidTr="007055C7">
        <w:trPr>
          <w:trHeight w:val="20"/>
        </w:trPr>
        <w:tc>
          <w:tcPr>
            <w:tcW w:w="9356" w:type="dxa"/>
            <w:gridSpan w:val="3"/>
            <w:vAlign w:val="center"/>
          </w:tcPr>
          <w:p w14:paraId="11432E1A" w14:textId="77777777" w:rsidR="00E41690" w:rsidRPr="00BF3F8E" w:rsidRDefault="00E41690" w:rsidP="004B516D">
            <w:pPr>
              <w:spacing w:line="276" w:lineRule="auto"/>
              <w:jc w:val="center"/>
              <w:rPr>
                <w:rFonts w:eastAsia="Times New Roman"/>
                <w:color w:val="000000" w:themeColor="text1"/>
                <w:szCs w:val="24"/>
                <w:lang w:eastAsia="ru-RU"/>
              </w:rPr>
            </w:pPr>
            <w:r>
              <w:rPr>
                <w:szCs w:val="24"/>
              </w:rPr>
              <w:fldChar w:fldCharType="begin">
                <w:ffData>
                  <w:name w:val=""/>
                  <w:enabled/>
                  <w:calcOnExit w:val="0"/>
                  <w:textInput>
                    <w:default w:val="Х (отметить, если применимо)"/>
                  </w:textInput>
                </w:ffData>
              </w:fldChar>
            </w:r>
            <w:r>
              <w:rPr>
                <w:szCs w:val="24"/>
              </w:rPr>
              <w:instrText xml:space="preserve"> FORMTEXT </w:instrText>
            </w:r>
            <w:r>
              <w:rPr>
                <w:szCs w:val="24"/>
              </w:rPr>
            </w:r>
            <w:r>
              <w:rPr>
                <w:szCs w:val="24"/>
              </w:rPr>
              <w:fldChar w:fldCharType="separate"/>
            </w:r>
            <w:r>
              <w:rPr>
                <w:noProof/>
                <w:szCs w:val="24"/>
              </w:rPr>
              <w:t>Х (отметить, если применимо)</w:t>
            </w:r>
            <w:r>
              <w:rPr>
                <w:szCs w:val="24"/>
              </w:rPr>
              <w:fldChar w:fldCharType="end"/>
            </w:r>
          </w:p>
        </w:tc>
      </w:tr>
      <w:tr w:rsidR="00E41690" w14:paraId="4F244F7C" w14:textId="77777777" w:rsidTr="007055C7">
        <w:trPr>
          <w:trHeight w:val="20"/>
        </w:trPr>
        <w:tc>
          <w:tcPr>
            <w:tcW w:w="709" w:type="dxa"/>
            <w:vAlign w:val="center"/>
          </w:tcPr>
          <w:p w14:paraId="5E3D73C3" w14:textId="5D2EC1C0" w:rsidR="00E41690" w:rsidRPr="002B77C2" w:rsidRDefault="002B77C2" w:rsidP="002B77C2">
            <w:pPr>
              <w:spacing w:line="276" w:lineRule="auto"/>
              <w:ind w:left="360"/>
              <w:jc w:val="center"/>
              <w:rPr>
                <w:rFonts w:eastAsia="Times New Roman"/>
                <w:szCs w:val="24"/>
                <w:lang w:eastAsia="ru-RU"/>
              </w:rPr>
            </w:pPr>
            <w:r>
              <w:rPr>
                <w:rFonts w:eastAsia="Times New Roman"/>
                <w:szCs w:val="24"/>
                <w:lang w:eastAsia="ru-RU"/>
              </w:rPr>
              <w:t>1</w:t>
            </w:r>
          </w:p>
        </w:tc>
        <w:tc>
          <w:tcPr>
            <w:tcW w:w="6691" w:type="dxa"/>
            <w:shd w:val="clear" w:color="auto" w:fill="FFFFFF" w:themeFill="background1"/>
            <w:vAlign w:val="center"/>
            <w:hideMark/>
          </w:tcPr>
          <w:p w14:paraId="768ED64E" w14:textId="77777777" w:rsidR="00E41690" w:rsidRPr="00AC78BB" w:rsidRDefault="00E41690" w:rsidP="004B516D">
            <w:pPr>
              <w:rPr>
                <w:rFonts w:eastAsia="Times New Roman"/>
                <w:szCs w:val="24"/>
                <w:lang w:eastAsia="ru-RU"/>
              </w:rPr>
            </w:pPr>
            <w:r w:rsidRPr="00AC78BB">
              <w:rPr>
                <w:szCs w:val="24"/>
              </w:rPr>
              <w:fldChar w:fldCharType="begin">
                <w:ffData>
                  <w:name w:val=""/>
                  <w:enabled/>
                  <w:calcOnExit w:val="0"/>
                  <w:helpText w:type="autoText" w:val=" Пустой"/>
                  <w:checkBox>
                    <w:sizeAuto/>
                    <w:default w:val="1"/>
                  </w:checkBox>
                </w:ffData>
              </w:fldChar>
            </w:r>
            <w:r w:rsidRPr="00AC78BB">
              <w:rPr>
                <w:szCs w:val="24"/>
              </w:rPr>
              <w:instrText xml:space="preserve"> FORMCHECKBOX </w:instrText>
            </w:r>
            <w:r w:rsidR="0044607B">
              <w:rPr>
                <w:szCs w:val="24"/>
              </w:rPr>
            </w:r>
            <w:r w:rsidR="0044607B">
              <w:rPr>
                <w:szCs w:val="24"/>
              </w:rPr>
              <w:fldChar w:fldCharType="separate"/>
            </w:r>
            <w:r w:rsidRPr="00AC78BB">
              <w:rPr>
                <w:szCs w:val="24"/>
              </w:rPr>
              <w:fldChar w:fldCharType="end"/>
            </w:r>
            <w:r w:rsidRPr="00AC78BB">
              <w:rPr>
                <w:szCs w:val="24"/>
              </w:rPr>
              <w:t> </w:t>
            </w:r>
            <w:r w:rsidRPr="00AC78BB">
              <w:rPr>
                <w:rFonts w:eastAsia="Times New Roman"/>
                <w:szCs w:val="24"/>
                <w:lang w:eastAsia="ru-RU"/>
              </w:rPr>
              <w:t>Политика Компании «В области промышленной безопасности, охраны труда и окружающей среды».</w:t>
            </w:r>
          </w:p>
        </w:tc>
        <w:tc>
          <w:tcPr>
            <w:tcW w:w="1956" w:type="dxa"/>
            <w:vAlign w:val="center"/>
            <w:hideMark/>
          </w:tcPr>
          <w:p w14:paraId="60C05FB3" w14:textId="77777777" w:rsidR="00E41690" w:rsidRPr="00BF3F8E" w:rsidRDefault="00E41690" w:rsidP="004B516D">
            <w:pPr>
              <w:spacing w:line="276" w:lineRule="auto"/>
              <w:jc w:val="left"/>
              <w:rPr>
                <w:rFonts w:eastAsia="Times New Roman"/>
                <w:color w:val="000000" w:themeColor="text1"/>
                <w:szCs w:val="24"/>
                <w:lang w:eastAsia="ru-RU"/>
              </w:rPr>
            </w:pPr>
            <w:r w:rsidRPr="00BF3F8E">
              <w:rPr>
                <w:rFonts w:eastAsia="Times New Roman"/>
                <w:color w:val="000000" w:themeColor="text1"/>
                <w:szCs w:val="24"/>
                <w:lang w:eastAsia="ru-RU"/>
              </w:rPr>
              <w:t>№ П3-05 П-11</w:t>
            </w:r>
          </w:p>
        </w:tc>
      </w:tr>
      <w:tr w:rsidR="00E41690" w14:paraId="7404BAA7" w14:textId="77777777" w:rsidTr="007055C7">
        <w:trPr>
          <w:trHeight w:val="20"/>
        </w:trPr>
        <w:tc>
          <w:tcPr>
            <w:tcW w:w="709" w:type="dxa"/>
            <w:vAlign w:val="center"/>
          </w:tcPr>
          <w:p w14:paraId="3F0A32BF"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hideMark/>
          </w:tcPr>
          <w:p w14:paraId="0549960B" w14:textId="77777777" w:rsidR="00E41690" w:rsidRPr="00D02005" w:rsidRDefault="00E41690" w:rsidP="004B516D">
            <w:pPr>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D02005">
              <w:rPr>
                <w:szCs w:val="24"/>
              </w:rPr>
              <w:t> </w:t>
            </w:r>
            <w:r w:rsidRPr="00D02005">
              <w:rPr>
                <w:rFonts w:eastAsia="Times New Roman"/>
                <w:szCs w:val="24"/>
                <w:lang w:eastAsia="ru-RU"/>
              </w:rPr>
              <w:t>Стандарт Компании «Интегрированная система управления промышленной безопасностью, охраной труда и окружающей среды».</w:t>
            </w:r>
          </w:p>
        </w:tc>
        <w:tc>
          <w:tcPr>
            <w:tcW w:w="1956" w:type="dxa"/>
            <w:vAlign w:val="center"/>
            <w:hideMark/>
          </w:tcPr>
          <w:p w14:paraId="730DD080" w14:textId="77777777" w:rsidR="00E41690" w:rsidRPr="00BF3F8E" w:rsidRDefault="00E41690" w:rsidP="004B516D">
            <w:pPr>
              <w:spacing w:line="276" w:lineRule="auto"/>
              <w:jc w:val="left"/>
              <w:rPr>
                <w:rFonts w:eastAsia="Times New Roman"/>
                <w:color w:val="000000" w:themeColor="text1"/>
                <w:szCs w:val="24"/>
                <w:lang w:eastAsia="ru-RU"/>
              </w:rPr>
            </w:pPr>
            <w:r w:rsidRPr="00BF3F8E">
              <w:rPr>
                <w:rFonts w:eastAsia="Times New Roman"/>
                <w:color w:val="000000" w:themeColor="text1"/>
                <w:szCs w:val="24"/>
                <w:lang w:eastAsia="ru-RU"/>
              </w:rPr>
              <w:t>№ П3-05 С-0009</w:t>
            </w:r>
          </w:p>
        </w:tc>
      </w:tr>
      <w:tr w:rsidR="00E41690" w14:paraId="5D1697C3" w14:textId="77777777" w:rsidTr="007055C7">
        <w:trPr>
          <w:trHeight w:val="20"/>
        </w:trPr>
        <w:tc>
          <w:tcPr>
            <w:tcW w:w="709" w:type="dxa"/>
            <w:vAlign w:val="center"/>
          </w:tcPr>
          <w:p w14:paraId="7479981E"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hideMark/>
          </w:tcPr>
          <w:p w14:paraId="77CDB60C" w14:textId="77777777" w:rsidR="00E41690" w:rsidRPr="00D02005" w:rsidRDefault="00E41690" w:rsidP="004B516D">
            <w:pPr>
              <w:rPr>
                <w:rFonts w:eastAsia="Times New Roman"/>
                <w:szCs w:val="24"/>
                <w:lang w:eastAsia="ru-RU"/>
              </w:rPr>
            </w:pPr>
            <w:r w:rsidRPr="00E228FE">
              <w:rPr>
                <w:szCs w:val="24"/>
              </w:rPr>
              <w:fldChar w:fldCharType="begin">
                <w:ffData>
                  <w:name w:val=""/>
                  <w:enabled/>
                  <w:calcOnExit w:val="0"/>
                  <w:checkBox>
                    <w:sizeAuto/>
                    <w:default w:val="1"/>
                  </w:checkBox>
                </w:ffData>
              </w:fldChar>
            </w:r>
            <w:r w:rsidRPr="00E228FE">
              <w:rPr>
                <w:szCs w:val="24"/>
              </w:rPr>
              <w:instrText xml:space="preserve"> FORMCHECKBOX </w:instrText>
            </w:r>
            <w:r w:rsidR="0044607B">
              <w:rPr>
                <w:szCs w:val="24"/>
              </w:rPr>
            </w:r>
            <w:r w:rsidR="0044607B">
              <w:rPr>
                <w:szCs w:val="24"/>
              </w:rPr>
              <w:fldChar w:fldCharType="separate"/>
            </w:r>
            <w:r w:rsidRPr="00E228FE">
              <w:rPr>
                <w:szCs w:val="24"/>
              </w:rPr>
              <w:fldChar w:fldCharType="end"/>
            </w:r>
            <w:r w:rsidRPr="00D02005">
              <w:rPr>
                <w:szCs w:val="24"/>
              </w:rPr>
              <w:t> </w:t>
            </w:r>
            <w:r w:rsidRPr="00D02005">
              <w:rPr>
                <w:rFonts w:eastAsia="Times New Roman"/>
                <w:szCs w:val="24"/>
                <w:lang w:eastAsia="ru-RU"/>
              </w:rPr>
              <w:t>Стандарт Компании «Лидерство в области промышленной безопасности, охраны труда и окружающей среды».</w:t>
            </w:r>
          </w:p>
        </w:tc>
        <w:tc>
          <w:tcPr>
            <w:tcW w:w="1956" w:type="dxa"/>
            <w:vAlign w:val="center"/>
            <w:hideMark/>
          </w:tcPr>
          <w:p w14:paraId="29CDF401" w14:textId="77777777" w:rsidR="00E41690" w:rsidRPr="00BF3F8E" w:rsidRDefault="00E41690" w:rsidP="004B516D">
            <w:pPr>
              <w:spacing w:line="276" w:lineRule="auto"/>
              <w:jc w:val="left"/>
              <w:rPr>
                <w:rFonts w:eastAsia="Times New Roman"/>
                <w:color w:val="000000" w:themeColor="text1"/>
                <w:szCs w:val="24"/>
                <w:lang w:eastAsia="ru-RU"/>
              </w:rPr>
            </w:pPr>
            <w:r w:rsidRPr="00BF3F8E">
              <w:rPr>
                <w:rFonts w:eastAsia="Times New Roman"/>
                <w:color w:val="000000" w:themeColor="text1"/>
                <w:szCs w:val="24"/>
                <w:lang w:eastAsia="ru-RU"/>
              </w:rPr>
              <w:t>№ П3-05 С-0431</w:t>
            </w:r>
          </w:p>
        </w:tc>
      </w:tr>
      <w:tr w:rsidR="00E41690" w14:paraId="7015A1E5" w14:textId="77777777" w:rsidTr="007055C7">
        <w:trPr>
          <w:trHeight w:val="20"/>
        </w:trPr>
        <w:tc>
          <w:tcPr>
            <w:tcW w:w="709" w:type="dxa"/>
            <w:vAlign w:val="center"/>
          </w:tcPr>
          <w:p w14:paraId="46C90608"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hideMark/>
          </w:tcPr>
          <w:p w14:paraId="28F933DB" w14:textId="77777777" w:rsidR="00E41690" w:rsidRPr="00D02005" w:rsidRDefault="00E41690" w:rsidP="004B516D">
            <w:pPr>
              <w:spacing w:before="12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D02005">
              <w:rPr>
                <w:szCs w:val="24"/>
              </w:rPr>
              <w:t> </w:t>
            </w:r>
            <w:r w:rsidRPr="00D02005">
              <w:rPr>
                <w:rFonts w:eastAsia="Times New Roman"/>
                <w:szCs w:val="24"/>
                <w:lang w:eastAsia="ru-RU"/>
              </w:rPr>
              <w:t>Положение Компании «Корректирующие и предупреждающие действия в области промышленной безопасности, охраны труда и окружающей среды».</w:t>
            </w:r>
          </w:p>
        </w:tc>
        <w:tc>
          <w:tcPr>
            <w:tcW w:w="1956" w:type="dxa"/>
            <w:vAlign w:val="center"/>
            <w:hideMark/>
          </w:tcPr>
          <w:p w14:paraId="7B470EF4" w14:textId="77777777" w:rsidR="00E41690" w:rsidRPr="00BF3F8E" w:rsidRDefault="00E41690" w:rsidP="004B516D">
            <w:pPr>
              <w:spacing w:line="276" w:lineRule="auto"/>
              <w:jc w:val="left"/>
              <w:rPr>
                <w:rFonts w:eastAsia="Times New Roman"/>
                <w:color w:val="000000" w:themeColor="text1"/>
                <w:szCs w:val="24"/>
                <w:lang w:eastAsia="ru-RU"/>
              </w:rPr>
            </w:pPr>
            <w:r w:rsidRPr="00BF3F8E">
              <w:rPr>
                <w:rFonts w:eastAsia="Times New Roman"/>
                <w:color w:val="000000" w:themeColor="text1"/>
                <w:szCs w:val="24"/>
                <w:lang w:eastAsia="ru-RU"/>
              </w:rPr>
              <w:t>№ П3-05 Р-0389</w:t>
            </w:r>
          </w:p>
        </w:tc>
      </w:tr>
      <w:tr w:rsidR="00E41690" w14:paraId="1B3DA0C9" w14:textId="77777777" w:rsidTr="007055C7">
        <w:trPr>
          <w:trHeight w:val="20"/>
        </w:trPr>
        <w:tc>
          <w:tcPr>
            <w:tcW w:w="709" w:type="dxa"/>
            <w:vAlign w:val="center"/>
          </w:tcPr>
          <w:p w14:paraId="08F0C6C1"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hideMark/>
          </w:tcPr>
          <w:p w14:paraId="180597A2" w14:textId="77777777" w:rsidR="00E41690" w:rsidRPr="00D02005" w:rsidRDefault="00E41690" w:rsidP="004B516D">
            <w:pPr>
              <w:spacing w:before="6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D02005">
              <w:rPr>
                <w:szCs w:val="24"/>
              </w:rPr>
              <w:t> </w:t>
            </w:r>
            <w:r w:rsidRPr="00D02005">
              <w:rPr>
                <w:rFonts w:eastAsia="Times New Roman"/>
                <w:szCs w:val="24"/>
                <w:lang w:eastAsia="ru-RU"/>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1956" w:type="dxa"/>
            <w:vAlign w:val="center"/>
            <w:hideMark/>
          </w:tcPr>
          <w:p w14:paraId="2996DA33" w14:textId="77777777" w:rsidR="00E41690" w:rsidRPr="00BF3F8E" w:rsidRDefault="00E41690" w:rsidP="004B516D">
            <w:pPr>
              <w:spacing w:line="276" w:lineRule="auto"/>
              <w:jc w:val="left"/>
              <w:rPr>
                <w:rFonts w:eastAsia="Times New Roman"/>
                <w:color w:val="000000" w:themeColor="text1"/>
                <w:szCs w:val="24"/>
                <w:lang w:eastAsia="ru-RU"/>
              </w:rPr>
            </w:pPr>
            <w:r w:rsidRPr="00BF3F8E">
              <w:rPr>
                <w:rFonts w:eastAsia="Times New Roman"/>
                <w:color w:val="000000" w:themeColor="text1"/>
                <w:szCs w:val="24"/>
                <w:lang w:eastAsia="ru-RU"/>
              </w:rPr>
              <w:t>№ П3-05 Р-0881</w:t>
            </w:r>
          </w:p>
        </w:tc>
      </w:tr>
      <w:tr w:rsidR="00E41690" w14:paraId="57B820B0" w14:textId="77777777" w:rsidTr="007055C7">
        <w:trPr>
          <w:trHeight w:val="20"/>
        </w:trPr>
        <w:tc>
          <w:tcPr>
            <w:tcW w:w="709" w:type="dxa"/>
            <w:vAlign w:val="center"/>
          </w:tcPr>
          <w:p w14:paraId="264DF2B9"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hideMark/>
          </w:tcPr>
          <w:p w14:paraId="1765636C" w14:textId="77777777" w:rsidR="00E41690" w:rsidRPr="00D02005" w:rsidRDefault="00E41690" w:rsidP="004B516D">
            <w:pPr>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D02005">
              <w:rPr>
                <w:szCs w:val="24"/>
              </w:rPr>
              <w:t> </w:t>
            </w:r>
            <w:r w:rsidRPr="00D02005">
              <w:rPr>
                <w:rFonts w:eastAsia="Times New Roman"/>
                <w:szCs w:val="24"/>
                <w:lang w:eastAsia="ru-RU"/>
              </w:rPr>
              <w:t>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1956" w:type="dxa"/>
            <w:vAlign w:val="center"/>
            <w:hideMark/>
          </w:tcPr>
          <w:p w14:paraId="27A3F343" w14:textId="77777777" w:rsidR="00E41690" w:rsidRPr="00BF3F8E" w:rsidRDefault="00E41690" w:rsidP="004B516D">
            <w:pPr>
              <w:spacing w:line="276" w:lineRule="auto"/>
              <w:jc w:val="left"/>
              <w:rPr>
                <w:rFonts w:eastAsia="Times New Roman"/>
                <w:color w:val="000000" w:themeColor="text1"/>
                <w:szCs w:val="24"/>
                <w:lang w:eastAsia="ru-RU"/>
              </w:rPr>
            </w:pPr>
            <w:r w:rsidRPr="00BF3F8E">
              <w:rPr>
                <w:rFonts w:eastAsia="Times New Roman"/>
                <w:color w:val="000000" w:themeColor="text1"/>
                <w:szCs w:val="24"/>
                <w:lang w:eastAsia="ru-RU"/>
              </w:rPr>
              <w:t>№ П3-05 С-0001</w:t>
            </w:r>
          </w:p>
        </w:tc>
      </w:tr>
      <w:tr w:rsidR="00E41690" w14:paraId="03D94999" w14:textId="77777777" w:rsidTr="007055C7">
        <w:trPr>
          <w:trHeight w:val="20"/>
        </w:trPr>
        <w:tc>
          <w:tcPr>
            <w:tcW w:w="709" w:type="dxa"/>
            <w:vAlign w:val="center"/>
          </w:tcPr>
          <w:p w14:paraId="4DCAE77D" w14:textId="77777777" w:rsidR="00E41690" w:rsidRPr="002B77C2" w:rsidRDefault="00E41690" w:rsidP="002B77C2">
            <w:pPr>
              <w:pStyle w:val="aff1"/>
              <w:numPr>
                <w:ilvl w:val="0"/>
                <w:numId w:val="48"/>
              </w:numPr>
              <w:spacing w:line="276" w:lineRule="auto"/>
              <w:jc w:val="left"/>
              <w:rPr>
                <w:rFonts w:eastAsia="Times New Roman"/>
                <w:szCs w:val="24"/>
                <w:lang w:eastAsia="ru-RU"/>
              </w:rPr>
            </w:pPr>
          </w:p>
        </w:tc>
        <w:tc>
          <w:tcPr>
            <w:tcW w:w="6691" w:type="dxa"/>
            <w:vAlign w:val="center"/>
            <w:hideMark/>
          </w:tcPr>
          <w:p w14:paraId="7C1F814B" w14:textId="77777777" w:rsidR="00E41690" w:rsidRPr="00D02005" w:rsidRDefault="00E41690" w:rsidP="004B516D">
            <w:pPr>
              <w:spacing w:before="6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D02005">
              <w:rPr>
                <w:szCs w:val="24"/>
              </w:rPr>
              <w:t> </w:t>
            </w:r>
            <w:r w:rsidRPr="00D02005">
              <w:rPr>
                <w:rFonts w:eastAsia="Times New Roman"/>
                <w:szCs w:val="24"/>
                <w:lang w:eastAsia="ru-RU"/>
              </w:rPr>
              <w:t>Положение Компании «Порядок расследования происшествий».</w:t>
            </w:r>
          </w:p>
        </w:tc>
        <w:tc>
          <w:tcPr>
            <w:tcW w:w="1956" w:type="dxa"/>
            <w:vAlign w:val="center"/>
            <w:hideMark/>
          </w:tcPr>
          <w:p w14:paraId="5FB0271C" w14:textId="77777777" w:rsidR="00E41690" w:rsidRPr="00BF3F8E" w:rsidRDefault="00E41690" w:rsidP="004B516D">
            <w:pPr>
              <w:spacing w:line="276" w:lineRule="auto"/>
              <w:jc w:val="left"/>
              <w:rPr>
                <w:rFonts w:eastAsia="Times New Roman"/>
                <w:color w:val="000000" w:themeColor="text1"/>
                <w:szCs w:val="24"/>
                <w:lang w:eastAsia="ru-RU"/>
              </w:rPr>
            </w:pPr>
            <w:r w:rsidRPr="00BF3F8E">
              <w:rPr>
                <w:rFonts w:eastAsia="Times New Roman"/>
                <w:color w:val="000000" w:themeColor="text1"/>
                <w:szCs w:val="24"/>
                <w:lang w:eastAsia="ru-RU"/>
              </w:rPr>
              <w:t>№ П3-05 Р-0778</w:t>
            </w:r>
          </w:p>
        </w:tc>
      </w:tr>
      <w:tr w:rsidR="00E41690" w14:paraId="3F7D10A9" w14:textId="77777777" w:rsidTr="007055C7">
        <w:trPr>
          <w:trHeight w:val="20"/>
        </w:trPr>
        <w:tc>
          <w:tcPr>
            <w:tcW w:w="709" w:type="dxa"/>
            <w:vAlign w:val="center"/>
          </w:tcPr>
          <w:p w14:paraId="41E91FB0"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hideMark/>
          </w:tcPr>
          <w:p w14:paraId="27718A1E" w14:textId="77777777" w:rsidR="00E41690" w:rsidRPr="00D02005" w:rsidRDefault="00E41690" w:rsidP="004B516D">
            <w:pPr>
              <w:spacing w:before="6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D02005">
              <w:rPr>
                <w:szCs w:val="24"/>
              </w:rPr>
              <w:t> </w:t>
            </w:r>
            <w:r w:rsidRPr="00D02005">
              <w:rPr>
                <w:rFonts w:eastAsia="Times New Roman"/>
                <w:szCs w:val="24"/>
                <w:lang w:eastAsia="ru-RU"/>
              </w:rPr>
              <w:t>Положение Компании «Требования к средствам индивидуальной защиты и порядок обеспечения ими работников Компании».</w:t>
            </w:r>
          </w:p>
        </w:tc>
        <w:tc>
          <w:tcPr>
            <w:tcW w:w="1956" w:type="dxa"/>
            <w:vAlign w:val="center"/>
            <w:hideMark/>
          </w:tcPr>
          <w:p w14:paraId="49CC58F2" w14:textId="77777777" w:rsidR="00E41690" w:rsidRPr="00BF3F8E" w:rsidRDefault="00E41690" w:rsidP="004B516D">
            <w:pPr>
              <w:spacing w:line="276" w:lineRule="auto"/>
              <w:jc w:val="left"/>
              <w:rPr>
                <w:rFonts w:eastAsia="Times New Roman"/>
                <w:color w:val="000000" w:themeColor="text1"/>
                <w:szCs w:val="24"/>
                <w:lang w:eastAsia="ru-RU"/>
              </w:rPr>
            </w:pPr>
            <w:r w:rsidRPr="00BF3F8E">
              <w:rPr>
                <w:rFonts w:eastAsia="Times New Roman"/>
                <w:color w:val="000000" w:themeColor="text1"/>
                <w:szCs w:val="24"/>
                <w:lang w:eastAsia="ru-RU"/>
              </w:rPr>
              <w:t>№ П3-05 Р-0888</w:t>
            </w:r>
          </w:p>
        </w:tc>
      </w:tr>
      <w:tr w:rsidR="00E41690" w14:paraId="371A832C" w14:textId="77777777" w:rsidTr="007055C7">
        <w:trPr>
          <w:trHeight w:val="20"/>
        </w:trPr>
        <w:tc>
          <w:tcPr>
            <w:tcW w:w="709" w:type="dxa"/>
            <w:vAlign w:val="center"/>
          </w:tcPr>
          <w:p w14:paraId="3BF4E794"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hideMark/>
          </w:tcPr>
          <w:p w14:paraId="3D64FDD8" w14:textId="77777777" w:rsidR="00E41690" w:rsidRPr="00D02005" w:rsidRDefault="00E41690" w:rsidP="004B516D">
            <w:pPr>
              <w:spacing w:before="6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D02005">
              <w:rPr>
                <w:szCs w:val="24"/>
              </w:rPr>
              <w:t> </w:t>
            </w:r>
            <w:r w:rsidRPr="00D02005">
              <w:rPr>
                <w:rFonts w:eastAsia="Times New Roman"/>
                <w:szCs w:val="24"/>
                <w:lang w:eastAsia="ru-RU"/>
              </w:rPr>
              <w:t>Положение Компании «Формирование и предоставление периодической отчетности</w:t>
            </w:r>
            <w:r w:rsidRPr="00D02005">
              <w:rPr>
                <w:rFonts w:eastAsia="Times New Roman"/>
                <w:szCs w:val="24"/>
                <w:lang w:eastAsia="ru-RU"/>
              </w:rPr>
              <w:br/>
              <w:t>по показателям и информации в области промышленной безопасности и охраны труда».</w:t>
            </w:r>
          </w:p>
        </w:tc>
        <w:tc>
          <w:tcPr>
            <w:tcW w:w="1956" w:type="dxa"/>
            <w:vAlign w:val="center"/>
            <w:hideMark/>
          </w:tcPr>
          <w:p w14:paraId="666B2294" w14:textId="77777777" w:rsidR="00E41690" w:rsidRPr="00BF3F8E" w:rsidRDefault="00E41690" w:rsidP="004B516D">
            <w:pPr>
              <w:spacing w:line="276" w:lineRule="auto"/>
              <w:jc w:val="left"/>
              <w:rPr>
                <w:rFonts w:eastAsia="Times New Roman"/>
                <w:color w:val="000000" w:themeColor="text1"/>
                <w:szCs w:val="24"/>
                <w:lang w:eastAsia="ru-RU"/>
              </w:rPr>
            </w:pPr>
            <w:r w:rsidRPr="00BF3F8E">
              <w:rPr>
                <w:rFonts w:eastAsia="Times New Roman"/>
                <w:color w:val="000000" w:themeColor="text1"/>
                <w:szCs w:val="24"/>
                <w:lang w:eastAsia="ru-RU"/>
              </w:rPr>
              <w:t>№ П3-05 Р-0540</w:t>
            </w:r>
          </w:p>
        </w:tc>
      </w:tr>
      <w:tr w:rsidR="00E41690" w14:paraId="5C7C408D" w14:textId="77777777" w:rsidTr="007055C7">
        <w:trPr>
          <w:trHeight w:val="20"/>
        </w:trPr>
        <w:tc>
          <w:tcPr>
            <w:tcW w:w="709" w:type="dxa"/>
            <w:vAlign w:val="center"/>
          </w:tcPr>
          <w:p w14:paraId="0F270F0C"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hideMark/>
          </w:tcPr>
          <w:p w14:paraId="6878ED97" w14:textId="77777777" w:rsidR="00E41690" w:rsidRPr="00D02005" w:rsidRDefault="00E41690" w:rsidP="004B516D">
            <w:pPr>
              <w:spacing w:before="16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D02005">
              <w:rPr>
                <w:szCs w:val="24"/>
              </w:rPr>
              <w:t> </w:t>
            </w:r>
            <w:r w:rsidRPr="00D02005">
              <w:rPr>
                <w:rFonts w:eastAsia="Times New Roman"/>
                <w:szCs w:val="24"/>
                <w:lang w:eastAsia="ru-RU"/>
              </w:rPr>
              <w:t>Положение Компании «Организация и осуществление пожарного надзора на объектах компании».</w:t>
            </w:r>
          </w:p>
        </w:tc>
        <w:tc>
          <w:tcPr>
            <w:tcW w:w="1956" w:type="dxa"/>
            <w:vAlign w:val="center"/>
            <w:hideMark/>
          </w:tcPr>
          <w:p w14:paraId="023F9679" w14:textId="77777777" w:rsidR="00E41690" w:rsidRPr="00BF3F8E" w:rsidRDefault="00E41690" w:rsidP="004B516D">
            <w:pPr>
              <w:spacing w:line="276" w:lineRule="auto"/>
              <w:jc w:val="center"/>
              <w:rPr>
                <w:rFonts w:eastAsia="Times New Roman"/>
                <w:color w:val="000000" w:themeColor="text1"/>
                <w:szCs w:val="24"/>
                <w:lang w:eastAsia="ru-RU"/>
              </w:rPr>
            </w:pPr>
            <w:r w:rsidRPr="00BF3F8E">
              <w:rPr>
                <w:rFonts w:eastAsia="Times New Roman"/>
                <w:color w:val="000000" w:themeColor="text1"/>
                <w:szCs w:val="24"/>
                <w:lang w:eastAsia="ru-RU"/>
              </w:rPr>
              <w:t>№ П3-05 С-0102</w:t>
            </w:r>
          </w:p>
        </w:tc>
      </w:tr>
      <w:tr w:rsidR="00E41690" w14:paraId="6CE310C3" w14:textId="77777777" w:rsidTr="007055C7">
        <w:trPr>
          <w:trHeight w:val="20"/>
        </w:trPr>
        <w:tc>
          <w:tcPr>
            <w:tcW w:w="709" w:type="dxa"/>
            <w:vAlign w:val="center"/>
          </w:tcPr>
          <w:p w14:paraId="25C53B97"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hideMark/>
          </w:tcPr>
          <w:p w14:paraId="1A8BDC96" w14:textId="77777777" w:rsidR="00E41690" w:rsidRPr="00D02005" w:rsidRDefault="00E41690" w:rsidP="004B516D">
            <w:pPr>
              <w:spacing w:before="120"/>
              <w:rPr>
                <w:rFonts w:eastAsia="Times New Roman"/>
                <w:szCs w:val="24"/>
                <w:lang w:eastAsia="ru-RU"/>
              </w:rPr>
            </w:pPr>
            <w:r>
              <w:fldChar w:fldCharType="begin">
                <w:ffData>
                  <w:name w:val=""/>
                  <w:enabled/>
                  <w:calcOnExit w:val="0"/>
                  <w:checkBox>
                    <w:sizeAuto/>
                    <w:default w:val="1"/>
                  </w:checkBox>
                </w:ffData>
              </w:fldChar>
            </w:r>
            <w:r>
              <w:instrText xml:space="preserve"> FORMCHECKBOX </w:instrText>
            </w:r>
            <w:r w:rsidR="0044607B">
              <w:fldChar w:fldCharType="separate"/>
            </w:r>
            <w:r>
              <w:fldChar w:fldCharType="end"/>
            </w:r>
            <w:r w:rsidRPr="00D02005">
              <w:rPr>
                <w:szCs w:val="24"/>
              </w:rPr>
              <w:t> </w:t>
            </w:r>
            <w:r w:rsidRPr="00D02005">
              <w:rPr>
                <w:rFonts w:eastAsia="Times New Roman"/>
                <w:szCs w:val="24"/>
                <w:lang w:eastAsia="ru-RU"/>
              </w:rPr>
              <w:t>Положение Компании «Организация пожарной охраны на объектах Компании».</w:t>
            </w:r>
          </w:p>
        </w:tc>
        <w:tc>
          <w:tcPr>
            <w:tcW w:w="1956" w:type="dxa"/>
            <w:vAlign w:val="center"/>
            <w:hideMark/>
          </w:tcPr>
          <w:p w14:paraId="029A19F9" w14:textId="77777777" w:rsidR="00E41690" w:rsidRPr="00BF3F8E" w:rsidRDefault="00E41690" w:rsidP="004B516D">
            <w:pPr>
              <w:spacing w:line="276" w:lineRule="auto"/>
              <w:jc w:val="center"/>
              <w:rPr>
                <w:rFonts w:eastAsia="Times New Roman"/>
                <w:color w:val="000000" w:themeColor="text1"/>
                <w:szCs w:val="24"/>
                <w:lang w:eastAsia="ru-RU"/>
              </w:rPr>
            </w:pPr>
            <w:r w:rsidRPr="00BF3F8E">
              <w:rPr>
                <w:rFonts w:eastAsia="Times New Roman"/>
                <w:color w:val="000000" w:themeColor="text1"/>
                <w:szCs w:val="24"/>
                <w:lang w:eastAsia="ru-RU"/>
              </w:rPr>
              <w:t>№ П3-05 С-0119</w:t>
            </w:r>
          </w:p>
        </w:tc>
      </w:tr>
      <w:tr w:rsidR="00E41690" w14:paraId="4E191C08" w14:textId="77777777" w:rsidTr="007055C7">
        <w:trPr>
          <w:trHeight w:val="20"/>
        </w:trPr>
        <w:tc>
          <w:tcPr>
            <w:tcW w:w="709" w:type="dxa"/>
            <w:vAlign w:val="center"/>
          </w:tcPr>
          <w:p w14:paraId="5E070898"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hideMark/>
          </w:tcPr>
          <w:p w14:paraId="4EE19472" w14:textId="77777777" w:rsidR="00E41690" w:rsidRPr="00D02005" w:rsidRDefault="00E41690" w:rsidP="004B516D">
            <w:pPr>
              <w:spacing w:before="6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D02005">
              <w:rPr>
                <w:szCs w:val="24"/>
              </w:rPr>
              <w:t> </w:t>
            </w:r>
            <w:r w:rsidRPr="00D02005">
              <w:rPr>
                <w:rFonts w:eastAsia="Times New Roman"/>
                <w:szCs w:val="24"/>
                <w:lang w:eastAsia="ru-RU"/>
              </w:rPr>
              <w:t>Положение Компании «Порядок обучения мерам пожарной безопасности работников компании».</w:t>
            </w:r>
          </w:p>
        </w:tc>
        <w:tc>
          <w:tcPr>
            <w:tcW w:w="1956" w:type="dxa"/>
            <w:vAlign w:val="center"/>
            <w:hideMark/>
          </w:tcPr>
          <w:p w14:paraId="3F08C277" w14:textId="77777777" w:rsidR="00E41690" w:rsidRPr="00BF3F8E" w:rsidRDefault="00E41690" w:rsidP="004B516D">
            <w:pPr>
              <w:spacing w:line="276" w:lineRule="auto"/>
              <w:jc w:val="center"/>
              <w:rPr>
                <w:rFonts w:eastAsia="Times New Roman"/>
                <w:color w:val="000000" w:themeColor="text1"/>
                <w:szCs w:val="24"/>
                <w:lang w:eastAsia="ru-RU"/>
              </w:rPr>
            </w:pPr>
            <w:r w:rsidRPr="00BF3F8E">
              <w:rPr>
                <w:rFonts w:eastAsia="Times New Roman"/>
                <w:color w:val="000000" w:themeColor="text1"/>
                <w:szCs w:val="24"/>
                <w:lang w:eastAsia="ru-RU"/>
              </w:rPr>
              <w:t>№ П3-05 Р-0061</w:t>
            </w:r>
          </w:p>
        </w:tc>
      </w:tr>
      <w:tr w:rsidR="00E41690" w14:paraId="5C52B230" w14:textId="77777777" w:rsidTr="007055C7">
        <w:trPr>
          <w:trHeight w:val="20"/>
        </w:trPr>
        <w:tc>
          <w:tcPr>
            <w:tcW w:w="709" w:type="dxa"/>
            <w:vAlign w:val="center"/>
          </w:tcPr>
          <w:p w14:paraId="34553FB7"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hideMark/>
          </w:tcPr>
          <w:p w14:paraId="457A1D08" w14:textId="77777777" w:rsidR="00E41690" w:rsidRPr="00D02005" w:rsidRDefault="00E41690" w:rsidP="004B516D">
            <w:pPr>
              <w:spacing w:before="6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D02005">
              <w:rPr>
                <w:szCs w:val="24"/>
              </w:rPr>
              <w:t> </w:t>
            </w:r>
            <w:r w:rsidRPr="00D02005">
              <w:rPr>
                <w:rFonts w:eastAsia="Times New Roman"/>
                <w:szCs w:val="24"/>
                <w:lang w:eastAsia="ru-RU"/>
              </w:rPr>
              <w:t>Положение Компании «Порядок организации и проведения работ по изоляции источников энергии».</w:t>
            </w:r>
          </w:p>
        </w:tc>
        <w:tc>
          <w:tcPr>
            <w:tcW w:w="1956" w:type="dxa"/>
            <w:vAlign w:val="center"/>
            <w:hideMark/>
          </w:tcPr>
          <w:p w14:paraId="78B895AB" w14:textId="77777777" w:rsidR="00E41690" w:rsidRPr="00BF3F8E" w:rsidRDefault="00E41690" w:rsidP="004B516D">
            <w:pPr>
              <w:spacing w:line="276" w:lineRule="auto"/>
              <w:jc w:val="center"/>
              <w:rPr>
                <w:rFonts w:eastAsia="Times New Roman"/>
                <w:color w:val="000000" w:themeColor="text1"/>
                <w:szCs w:val="24"/>
                <w:lang w:eastAsia="ru-RU"/>
              </w:rPr>
            </w:pPr>
            <w:r w:rsidRPr="00BF3F8E">
              <w:rPr>
                <w:rFonts w:eastAsia="Times New Roman"/>
                <w:color w:val="000000" w:themeColor="text1"/>
                <w:szCs w:val="24"/>
                <w:lang w:eastAsia="ru-RU"/>
              </w:rPr>
              <w:t>№ П3-05 Р-1943</w:t>
            </w:r>
          </w:p>
        </w:tc>
      </w:tr>
      <w:tr w:rsidR="00E41690" w14:paraId="2FEEE820" w14:textId="77777777" w:rsidTr="007055C7">
        <w:trPr>
          <w:trHeight w:val="20"/>
        </w:trPr>
        <w:tc>
          <w:tcPr>
            <w:tcW w:w="709" w:type="dxa"/>
            <w:vAlign w:val="center"/>
          </w:tcPr>
          <w:p w14:paraId="6B8AB905"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hideMark/>
          </w:tcPr>
          <w:p w14:paraId="43E8F000" w14:textId="77777777" w:rsidR="00E41690" w:rsidRPr="00D02005" w:rsidRDefault="00E41690" w:rsidP="004B516D">
            <w:pPr>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D02005">
              <w:rPr>
                <w:szCs w:val="24"/>
              </w:rPr>
              <w:t> </w:t>
            </w:r>
            <w:r w:rsidRPr="00D02005">
              <w:rPr>
                <w:rFonts w:eastAsia="Times New Roman"/>
                <w:szCs w:val="24"/>
                <w:lang w:eastAsia="ru-RU"/>
              </w:rPr>
              <w:t>Положение Компании «Система обеспечения пожарной безопасности Компании».</w:t>
            </w:r>
          </w:p>
        </w:tc>
        <w:tc>
          <w:tcPr>
            <w:tcW w:w="1956" w:type="dxa"/>
            <w:vAlign w:val="center"/>
            <w:hideMark/>
          </w:tcPr>
          <w:p w14:paraId="5A4BFB27" w14:textId="77777777" w:rsidR="00E41690" w:rsidRPr="00BF3F8E" w:rsidRDefault="00E41690" w:rsidP="004B516D">
            <w:pPr>
              <w:spacing w:line="276" w:lineRule="auto"/>
              <w:jc w:val="center"/>
              <w:rPr>
                <w:rFonts w:eastAsia="Times New Roman"/>
                <w:color w:val="000000" w:themeColor="text1"/>
                <w:szCs w:val="24"/>
                <w:lang w:eastAsia="ru-RU"/>
              </w:rPr>
            </w:pPr>
            <w:r w:rsidRPr="00BF3F8E">
              <w:rPr>
                <w:rFonts w:eastAsia="Times New Roman"/>
                <w:color w:val="000000" w:themeColor="text1"/>
                <w:szCs w:val="24"/>
                <w:lang w:eastAsia="ru-RU"/>
              </w:rPr>
              <w:t>№ П3-05 Р-0809</w:t>
            </w:r>
          </w:p>
        </w:tc>
      </w:tr>
      <w:tr w:rsidR="00E41690" w14:paraId="25D1BB63" w14:textId="77777777" w:rsidTr="007055C7">
        <w:trPr>
          <w:trHeight w:val="20"/>
        </w:trPr>
        <w:tc>
          <w:tcPr>
            <w:tcW w:w="709" w:type="dxa"/>
            <w:vAlign w:val="center"/>
          </w:tcPr>
          <w:p w14:paraId="7B4BEF1C"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tcPr>
          <w:p w14:paraId="2B20FD0F" w14:textId="77777777" w:rsidR="00E41690" w:rsidRPr="00D02005" w:rsidRDefault="00E41690" w:rsidP="004B516D">
            <w:pPr>
              <w:spacing w:before="6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D02005">
              <w:rPr>
                <w:szCs w:val="24"/>
              </w:rPr>
              <w:t> </w:t>
            </w:r>
            <w:r>
              <w:rPr>
                <w:szCs w:val="24"/>
              </w:rPr>
              <w:t>Инструкция</w:t>
            </w:r>
            <w:r w:rsidRPr="00967197">
              <w:rPr>
                <w:rFonts w:cs="Arial"/>
              </w:rPr>
              <w:t xml:space="preserve"> Компании «Золотые правила безопасности </w:t>
            </w:r>
            <w:r w:rsidRPr="00967197">
              <w:rPr>
                <w:rFonts w:cs="Arial"/>
              </w:rPr>
              <w:lastRenderedPageBreak/>
              <w:t>труда» и порядок их доведения до работников»</w:t>
            </w:r>
            <w:r>
              <w:rPr>
                <w:rFonts w:cs="Arial"/>
              </w:rPr>
              <w:t>.</w:t>
            </w:r>
          </w:p>
        </w:tc>
        <w:tc>
          <w:tcPr>
            <w:tcW w:w="1956" w:type="dxa"/>
            <w:vAlign w:val="center"/>
          </w:tcPr>
          <w:p w14:paraId="2B98F3E7" w14:textId="77777777" w:rsidR="00E41690" w:rsidRPr="00BF3F8E" w:rsidRDefault="00E41690" w:rsidP="004B516D">
            <w:pPr>
              <w:spacing w:line="276" w:lineRule="auto"/>
              <w:jc w:val="center"/>
              <w:rPr>
                <w:rFonts w:eastAsia="Times New Roman"/>
                <w:color w:val="000000" w:themeColor="text1"/>
                <w:szCs w:val="24"/>
                <w:lang w:eastAsia="ru-RU"/>
              </w:rPr>
            </w:pPr>
            <w:r w:rsidRPr="00967197">
              <w:rPr>
                <w:rFonts w:cs="Arial"/>
              </w:rPr>
              <w:lastRenderedPageBreak/>
              <w:t>№П3-05 И-0016</w:t>
            </w:r>
          </w:p>
        </w:tc>
      </w:tr>
      <w:tr w:rsidR="00E41690" w14:paraId="234B3D7A" w14:textId="77777777" w:rsidTr="007055C7">
        <w:trPr>
          <w:trHeight w:val="20"/>
        </w:trPr>
        <w:tc>
          <w:tcPr>
            <w:tcW w:w="709" w:type="dxa"/>
            <w:vAlign w:val="center"/>
          </w:tcPr>
          <w:p w14:paraId="7A0E8FF7"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hideMark/>
          </w:tcPr>
          <w:p w14:paraId="1BB5F01E" w14:textId="77777777" w:rsidR="00E41690" w:rsidRPr="00D02005" w:rsidRDefault="00E41690" w:rsidP="004B516D">
            <w:pPr>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D02005">
              <w:rPr>
                <w:szCs w:val="24"/>
              </w:rPr>
              <w:t> </w:t>
            </w:r>
            <w:r w:rsidRPr="00D02005">
              <w:rPr>
                <w:rFonts w:eastAsia="Times New Roman"/>
                <w:szCs w:val="24"/>
                <w:lang w:eastAsia="ru-RU"/>
              </w:rPr>
              <w:t>Положение Компании «Система управления промышленной безопасностью».</w:t>
            </w:r>
          </w:p>
        </w:tc>
        <w:tc>
          <w:tcPr>
            <w:tcW w:w="1956" w:type="dxa"/>
            <w:vAlign w:val="center"/>
            <w:hideMark/>
          </w:tcPr>
          <w:p w14:paraId="2DC96C44" w14:textId="77777777" w:rsidR="00E41690" w:rsidRPr="00BF3F8E" w:rsidRDefault="00E41690" w:rsidP="004B516D">
            <w:pPr>
              <w:spacing w:line="276" w:lineRule="auto"/>
              <w:jc w:val="center"/>
              <w:rPr>
                <w:rFonts w:eastAsia="Times New Roman"/>
                <w:color w:val="000000" w:themeColor="text1"/>
                <w:szCs w:val="24"/>
                <w:lang w:eastAsia="ru-RU"/>
              </w:rPr>
            </w:pPr>
            <w:r w:rsidRPr="00BF3F8E">
              <w:rPr>
                <w:rFonts w:eastAsia="Times New Roman"/>
                <w:color w:val="000000" w:themeColor="text1"/>
                <w:szCs w:val="24"/>
                <w:lang w:eastAsia="ru-RU"/>
              </w:rPr>
              <w:t>№ П3-05 Р-0877</w:t>
            </w:r>
          </w:p>
        </w:tc>
      </w:tr>
      <w:tr w:rsidR="00E41690" w14:paraId="37050788" w14:textId="77777777" w:rsidTr="007055C7">
        <w:trPr>
          <w:trHeight w:val="20"/>
        </w:trPr>
        <w:tc>
          <w:tcPr>
            <w:tcW w:w="709" w:type="dxa"/>
            <w:vAlign w:val="center"/>
          </w:tcPr>
          <w:p w14:paraId="188243D2"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hideMark/>
          </w:tcPr>
          <w:p w14:paraId="5870823D" w14:textId="77777777" w:rsidR="00E41690" w:rsidRPr="00B157CC" w:rsidRDefault="00E41690" w:rsidP="004B516D">
            <w:pPr>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B157CC">
              <w:rPr>
                <w:szCs w:val="24"/>
              </w:rPr>
              <w:t> </w:t>
            </w:r>
            <w:r w:rsidRPr="00B157CC">
              <w:rPr>
                <w:rFonts w:eastAsia="Times New Roman"/>
                <w:szCs w:val="24"/>
                <w:lang w:eastAsia="ru-RU"/>
              </w:rPr>
              <w:t>Стандарт Компании «Управление отходами».</w:t>
            </w:r>
          </w:p>
        </w:tc>
        <w:tc>
          <w:tcPr>
            <w:tcW w:w="1956" w:type="dxa"/>
            <w:vAlign w:val="center"/>
            <w:hideMark/>
          </w:tcPr>
          <w:p w14:paraId="6F414BC7" w14:textId="77777777" w:rsidR="00E41690" w:rsidRPr="00B157CC" w:rsidRDefault="00E41690" w:rsidP="004B516D">
            <w:pPr>
              <w:spacing w:line="276" w:lineRule="auto"/>
              <w:jc w:val="center"/>
              <w:rPr>
                <w:rFonts w:eastAsia="Times New Roman"/>
                <w:szCs w:val="24"/>
                <w:lang w:eastAsia="ru-RU"/>
              </w:rPr>
            </w:pPr>
            <w:r w:rsidRPr="00B157CC">
              <w:rPr>
                <w:rFonts w:eastAsia="Times New Roman"/>
                <w:szCs w:val="24"/>
                <w:lang w:eastAsia="ru-RU"/>
              </w:rPr>
              <w:t>№ П3-05 С-0084</w:t>
            </w:r>
          </w:p>
        </w:tc>
      </w:tr>
      <w:tr w:rsidR="00E41690" w14:paraId="7B51CC4D" w14:textId="77777777" w:rsidTr="007055C7">
        <w:trPr>
          <w:trHeight w:val="20"/>
        </w:trPr>
        <w:tc>
          <w:tcPr>
            <w:tcW w:w="709" w:type="dxa"/>
            <w:vAlign w:val="center"/>
          </w:tcPr>
          <w:p w14:paraId="56FEB802"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tcPr>
          <w:p w14:paraId="04E60922" w14:textId="77777777" w:rsidR="00E41690" w:rsidRPr="00B157CC" w:rsidRDefault="00E41690" w:rsidP="004B516D">
            <w:pP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732815">
              <w:rPr>
                <w:szCs w:val="24"/>
              </w:rPr>
              <w:t xml:space="preserve"> Стандарт Компании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w:t>
            </w:r>
          </w:p>
        </w:tc>
        <w:tc>
          <w:tcPr>
            <w:tcW w:w="1956" w:type="dxa"/>
            <w:vAlign w:val="center"/>
          </w:tcPr>
          <w:p w14:paraId="07F9201E" w14:textId="77777777" w:rsidR="00E41690" w:rsidRPr="00777BAD" w:rsidRDefault="00E41690" w:rsidP="004B516D">
            <w:pPr>
              <w:spacing w:line="276" w:lineRule="auto"/>
              <w:jc w:val="center"/>
              <w:rPr>
                <w:rFonts w:eastAsia="Times New Roman"/>
                <w:szCs w:val="24"/>
                <w:lang w:eastAsia="ru-RU"/>
              </w:rPr>
            </w:pPr>
            <w:r w:rsidRPr="00732815">
              <w:rPr>
                <w:szCs w:val="24"/>
              </w:rPr>
              <w:t>№ П3-11.04 С-0013</w:t>
            </w:r>
          </w:p>
        </w:tc>
      </w:tr>
      <w:tr w:rsidR="00E41690" w14:paraId="0B27F415" w14:textId="77777777" w:rsidTr="007055C7">
        <w:trPr>
          <w:trHeight w:val="20"/>
        </w:trPr>
        <w:tc>
          <w:tcPr>
            <w:tcW w:w="709" w:type="dxa"/>
            <w:vAlign w:val="center"/>
          </w:tcPr>
          <w:p w14:paraId="0C17A907"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tcPr>
          <w:p w14:paraId="02BC192F" w14:textId="77777777" w:rsidR="00E41690" w:rsidRPr="00B157CC" w:rsidRDefault="00E41690" w:rsidP="004B516D">
            <w:pP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B157CC">
              <w:rPr>
                <w:szCs w:val="24"/>
              </w:rPr>
              <w:t> </w:t>
            </w:r>
            <w:r w:rsidRPr="00777BAD">
              <w:rPr>
                <w:rFonts w:eastAsia="Times New Roman"/>
                <w:szCs w:val="24"/>
                <w:lang w:eastAsia="ru-RU"/>
              </w:rPr>
              <w:t>План экстренног</w:t>
            </w:r>
            <w:r>
              <w:rPr>
                <w:rFonts w:eastAsia="Times New Roman"/>
                <w:szCs w:val="24"/>
                <w:lang w:eastAsia="ru-RU"/>
              </w:rPr>
              <w:t>о медицинского реагирования АО «Самотлорнефтегаз»</w:t>
            </w:r>
            <w:r w:rsidRPr="00777BAD">
              <w:rPr>
                <w:rFonts w:eastAsia="Times New Roman"/>
                <w:szCs w:val="24"/>
                <w:lang w:eastAsia="ru-RU"/>
              </w:rPr>
              <w:t xml:space="preserve"> «Экстренное медицинское реагирование на объектах Общества» </w:t>
            </w:r>
          </w:p>
        </w:tc>
        <w:tc>
          <w:tcPr>
            <w:tcW w:w="1956" w:type="dxa"/>
            <w:vAlign w:val="center"/>
          </w:tcPr>
          <w:p w14:paraId="051ED6ED" w14:textId="77777777" w:rsidR="00E41690" w:rsidRPr="00B157CC" w:rsidRDefault="00E41690" w:rsidP="004B516D">
            <w:pPr>
              <w:spacing w:line="276" w:lineRule="auto"/>
              <w:jc w:val="center"/>
              <w:rPr>
                <w:rFonts w:eastAsia="Times New Roman"/>
                <w:sz w:val="22"/>
                <w:lang w:eastAsia="ru-RU"/>
              </w:rPr>
            </w:pPr>
            <w:r w:rsidRPr="00777BAD">
              <w:rPr>
                <w:rFonts w:eastAsia="Times New Roman"/>
                <w:szCs w:val="24"/>
                <w:lang w:eastAsia="ru-RU"/>
              </w:rPr>
              <w:t>№ПЛЭМР3.11-67</w:t>
            </w:r>
          </w:p>
        </w:tc>
      </w:tr>
      <w:tr w:rsidR="00E41690" w14:paraId="2244ED30" w14:textId="77777777" w:rsidTr="007055C7">
        <w:trPr>
          <w:trHeight w:val="20"/>
        </w:trPr>
        <w:tc>
          <w:tcPr>
            <w:tcW w:w="709" w:type="dxa"/>
            <w:vAlign w:val="center"/>
          </w:tcPr>
          <w:p w14:paraId="16CB73A9"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tcPr>
          <w:p w14:paraId="1620E8CB" w14:textId="77777777" w:rsidR="00E41690" w:rsidRPr="00B157CC" w:rsidRDefault="00E41690" w:rsidP="004B516D">
            <w:pP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B157CC">
              <w:rPr>
                <w:szCs w:val="24"/>
              </w:rPr>
              <w:t> </w:t>
            </w:r>
            <w:r w:rsidRPr="00B157CC">
              <w:t>Стандарт АО «Самотлорнефтегаз» «Критерии чрезвычайных ситуаций, происшествий. Регламент предоставления оперативной информации о чрезвычайных ситуациях (угрозе возникновения), происшествиях».</w:t>
            </w:r>
          </w:p>
        </w:tc>
        <w:tc>
          <w:tcPr>
            <w:tcW w:w="1956" w:type="dxa"/>
            <w:vAlign w:val="center"/>
          </w:tcPr>
          <w:p w14:paraId="078F5F3A" w14:textId="77777777" w:rsidR="00E41690" w:rsidRPr="00B157CC" w:rsidRDefault="00E41690" w:rsidP="004B516D">
            <w:pPr>
              <w:spacing w:line="276" w:lineRule="auto"/>
              <w:jc w:val="center"/>
              <w:rPr>
                <w:rFonts w:eastAsia="Times New Roman"/>
                <w:szCs w:val="24"/>
                <w:lang w:eastAsia="ru-RU"/>
              </w:rPr>
            </w:pPr>
            <w:r w:rsidRPr="00B157CC">
              <w:rPr>
                <w:rFonts w:eastAsia="Times New Roman"/>
                <w:szCs w:val="24"/>
                <w:lang w:eastAsia="ru-RU"/>
              </w:rPr>
              <w:t>№ C3.17-13</w:t>
            </w:r>
          </w:p>
        </w:tc>
      </w:tr>
      <w:tr w:rsidR="00E41690" w14:paraId="799904EB" w14:textId="77777777" w:rsidTr="007055C7">
        <w:trPr>
          <w:trHeight w:val="20"/>
        </w:trPr>
        <w:tc>
          <w:tcPr>
            <w:tcW w:w="709" w:type="dxa"/>
            <w:vAlign w:val="center"/>
          </w:tcPr>
          <w:p w14:paraId="494C05CD"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tcPr>
          <w:p w14:paraId="04875617" w14:textId="77777777" w:rsidR="00E41690" w:rsidRPr="00B157CC" w:rsidRDefault="00E41690" w:rsidP="004B516D">
            <w:pP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B157CC">
              <w:rPr>
                <w:szCs w:val="24"/>
              </w:rPr>
              <w:t xml:space="preserve"> </w:t>
            </w:r>
            <w:r w:rsidRPr="00B157CC">
              <w:rPr>
                <w:rStyle w:val="FontStyle53"/>
                <w:sz w:val="24"/>
                <w:szCs w:val="24"/>
              </w:rPr>
              <w:t>Положение АО «Самотлорнефтегаз» «Порядок действий по выявлению случаев алкогольного, наркотического</w:t>
            </w:r>
            <w:r>
              <w:rPr>
                <w:rStyle w:val="FontStyle53"/>
                <w:sz w:val="24"/>
                <w:szCs w:val="24"/>
              </w:rPr>
              <w:t xml:space="preserve"> и иного токсического опьянения</w:t>
            </w:r>
            <w:r w:rsidRPr="00B157CC">
              <w:rPr>
                <w:rStyle w:val="FontStyle53"/>
                <w:sz w:val="24"/>
                <w:szCs w:val="24"/>
              </w:rPr>
              <w:t xml:space="preserve"> и профилактики злоупотребления алкоголем и наркотиками».</w:t>
            </w:r>
          </w:p>
        </w:tc>
        <w:tc>
          <w:tcPr>
            <w:tcW w:w="1956" w:type="dxa"/>
            <w:vAlign w:val="center"/>
          </w:tcPr>
          <w:p w14:paraId="56FE6C99" w14:textId="77777777" w:rsidR="00E41690" w:rsidRPr="00B157CC" w:rsidRDefault="00E41690" w:rsidP="004B516D">
            <w:pPr>
              <w:spacing w:line="276" w:lineRule="auto"/>
              <w:jc w:val="center"/>
              <w:rPr>
                <w:rFonts w:eastAsia="Times New Roman"/>
                <w:szCs w:val="24"/>
                <w:lang w:eastAsia="ru-RU"/>
              </w:rPr>
            </w:pPr>
            <w:r>
              <w:rPr>
                <w:rFonts w:eastAsia="Times New Roman"/>
                <w:lang w:eastAsia="ru-RU"/>
              </w:rPr>
              <w:t>№П3.15-29</w:t>
            </w:r>
          </w:p>
        </w:tc>
      </w:tr>
      <w:tr w:rsidR="00E41690" w14:paraId="3EB4411F" w14:textId="77777777" w:rsidTr="007055C7">
        <w:trPr>
          <w:trHeight w:val="20"/>
        </w:trPr>
        <w:tc>
          <w:tcPr>
            <w:tcW w:w="709" w:type="dxa"/>
            <w:vAlign w:val="center"/>
          </w:tcPr>
          <w:p w14:paraId="7E5E9551"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tcPr>
          <w:p w14:paraId="0D933E7D" w14:textId="77777777" w:rsidR="00E41690" w:rsidRPr="00B157CC" w:rsidRDefault="00E41690" w:rsidP="004B516D">
            <w:pP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B157CC">
              <w:rPr>
                <w:szCs w:val="24"/>
              </w:rPr>
              <w:t xml:space="preserve"> </w:t>
            </w:r>
            <w:r w:rsidRPr="00B157CC">
              <w:rPr>
                <w:rStyle w:val="FontStyle53"/>
                <w:sz w:val="24"/>
                <w:szCs w:val="24"/>
              </w:rPr>
              <w:t>Положение АО «Самотлорнефтегаз» «Порядок расследования происшествий».</w:t>
            </w:r>
          </w:p>
        </w:tc>
        <w:tc>
          <w:tcPr>
            <w:tcW w:w="1956" w:type="dxa"/>
            <w:vAlign w:val="center"/>
          </w:tcPr>
          <w:p w14:paraId="64D0F0D6" w14:textId="77777777" w:rsidR="00E41690" w:rsidRPr="00B157CC" w:rsidRDefault="00E41690" w:rsidP="004B516D">
            <w:pPr>
              <w:spacing w:line="276" w:lineRule="auto"/>
              <w:jc w:val="center"/>
              <w:rPr>
                <w:rFonts w:eastAsia="Times New Roman"/>
                <w:lang w:eastAsia="ru-RU"/>
              </w:rPr>
            </w:pPr>
            <w:r w:rsidRPr="00B157CC">
              <w:rPr>
                <w:rStyle w:val="FontStyle53"/>
                <w:sz w:val="24"/>
                <w:szCs w:val="24"/>
              </w:rPr>
              <w:t>№П3.15-14</w:t>
            </w:r>
          </w:p>
        </w:tc>
      </w:tr>
      <w:tr w:rsidR="00E41690" w14:paraId="765D4235" w14:textId="77777777" w:rsidTr="007055C7">
        <w:trPr>
          <w:trHeight w:val="20"/>
        </w:trPr>
        <w:tc>
          <w:tcPr>
            <w:tcW w:w="709" w:type="dxa"/>
            <w:vAlign w:val="center"/>
          </w:tcPr>
          <w:p w14:paraId="24331403"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tcPr>
          <w:p w14:paraId="56937115" w14:textId="77777777" w:rsidR="00E41690" w:rsidRPr="00B157CC" w:rsidRDefault="00E41690" w:rsidP="004B516D">
            <w:pP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B157CC">
              <w:rPr>
                <w:szCs w:val="24"/>
              </w:rPr>
              <w:t xml:space="preserve"> </w:t>
            </w:r>
            <w:r w:rsidRPr="00B157CC">
              <w:rPr>
                <w:rStyle w:val="FontStyle53"/>
                <w:sz w:val="24"/>
                <w:szCs w:val="24"/>
              </w:rPr>
              <w:t>Положение АО «Самотлорнефтегаз» «Порядок допуска и организации безопасного производства работ подрядными/субподрядными организациями на опасных производственных объектах Общества».</w:t>
            </w:r>
            <w:r w:rsidRPr="00B157CC">
              <w:rPr>
                <w:sz w:val="23"/>
                <w:szCs w:val="23"/>
              </w:rPr>
              <w:t xml:space="preserve"> </w:t>
            </w:r>
          </w:p>
        </w:tc>
        <w:tc>
          <w:tcPr>
            <w:tcW w:w="1956" w:type="dxa"/>
            <w:vAlign w:val="center"/>
          </w:tcPr>
          <w:p w14:paraId="71662318" w14:textId="77777777" w:rsidR="00E41690" w:rsidRPr="00B157CC" w:rsidRDefault="00E41690" w:rsidP="004B516D">
            <w:pPr>
              <w:spacing w:line="276" w:lineRule="auto"/>
              <w:jc w:val="center"/>
              <w:rPr>
                <w:rStyle w:val="FontStyle53"/>
                <w:sz w:val="24"/>
                <w:szCs w:val="24"/>
              </w:rPr>
            </w:pPr>
            <w:r w:rsidRPr="00B157CC">
              <w:rPr>
                <w:sz w:val="23"/>
                <w:szCs w:val="23"/>
              </w:rPr>
              <w:t>№П3.15-10</w:t>
            </w:r>
          </w:p>
        </w:tc>
      </w:tr>
      <w:tr w:rsidR="00E41690" w14:paraId="1279D79C" w14:textId="77777777" w:rsidTr="007055C7">
        <w:trPr>
          <w:trHeight w:val="20"/>
        </w:trPr>
        <w:tc>
          <w:tcPr>
            <w:tcW w:w="709" w:type="dxa"/>
            <w:vAlign w:val="center"/>
          </w:tcPr>
          <w:p w14:paraId="72C1DA12"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tcPr>
          <w:p w14:paraId="11D7D742" w14:textId="77777777" w:rsidR="00E41690" w:rsidRPr="00B157CC" w:rsidRDefault="00E41690" w:rsidP="004B516D">
            <w:pP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B157CC">
              <w:rPr>
                <w:szCs w:val="24"/>
              </w:rPr>
              <w:t xml:space="preserve"> </w:t>
            </w:r>
            <w:r w:rsidRPr="00B157CC">
              <w:t>Положение АО «Самотлорнефтегаз» «Порядок оформления нарядов-допусков на проведение работ повышенной опасности»</w:t>
            </w:r>
            <w:r w:rsidRPr="00B157CC">
              <w:rPr>
                <w:lang w:val="x-none"/>
              </w:rPr>
              <w:t>.</w:t>
            </w:r>
          </w:p>
        </w:tc>
        <w:tc>
          <w:tcPr>
            <w:tcW w:w="1956" w:type="dxa"/>
            <w:vAlign w:val="center"/>
          </w:tcPr>
          <w:p w14:paraId="2069B60D" w14:textId="77777777" w:rsidR="00E41690" w:rsidRPr="00B157CC" w:rsidRDefault="00E41690" w:rsidP="004B516D">
            <w:pPr>
              <w:spacing w:line="276" w:lineRule="auto"/>
              <w:jc w:val="center"/>
              <w:rPr>
                <w:sz w:val="23"/>
                <w:szCs w:val="23"/>
              </w:rPr>
            </w:pPr>
            <w:r w:rsidRPr="00B157CC">
              <w:rPr>
                <w:lang w:val="x-none"/>
              </w:rPr>
              <w:t>№</w:t>
            </w:r>
            <w:r w:rsidRPr="00B157CC">
              <w:t>П3.15-11</w:t>
            </w:r>
          </w:p>
        </w:tc>
      </w:tr>
      <w:tr w:rsidR="00E41690" w14:paraId="5047E5E7" w14:textId="77777777" w:rsidTr="007055C7">
        <w:trPr>
          <w:trHeight w:val="20"/>
        </w:trPr>
        <w:tc>
          <w:tcPr>
            <w:tcW w:w="709" w:type="dxa"/>
            <w:vAlign w:val="center"/>
          </w:tcPr>
          <w:p w14:paraId="675128B4" w14:textId="77777777" w:rsidR="00E41690" w:rsidRPr="002B77C2" w:rsidRDefault="00E41690" w:rsidP="002B77C2">
            <w:pPr>
              <w:pStyle w:val="aff1"/>
              <w:numPr>
                <w:ilvl w:val="0"/>
                <w:numId w:val="48"/>
              </w:numPr>
              <w:spacing w:line="276" w:lineRule="auto"/>
              <w:jc w:val="center"/>
              <w:rPr>
                <w:rFonts w:eastAsia="Times New Roman"/>
                <w:szCs w:val="24"/>
                <w:lang w:eastAsia="ru-RU"/>
              </w:rPr>
            </w:pPr>
          </w:p>
        </w:tc>
        <w:tc>
          <w:tcPr>
            <w:tcW w:w="6691" w:type="dxa"/>
            <w:vAlign w:val="center"/>
          </w:tcPr>
          <w:p w14:paraId="2F93619A" w14:textId="77777777" w:rsidR="00E41690" w:rsidRPr="00B157CC" w:rsidRDefault="00E41690" w:rsidP="004B516D">
            <w:pPr>
              <w:rPr>
                <w:szCs w:val="24"/>
              </w:rPr>
            </w:pPr>
            <w:r w:rsidRPr="00A630E6">
              <w:rPr>
                <w:szCs w:val="24"/>
              </w:rPr>
              <w:fldChar w:fldCharType="begin">
                <w:ffData>
                  <w:name w:val=""/>
                  <w:enabled/>
                  <w:calcOnExit w:val="0"/>
                  <w:checkBox>
                    <w:sizeAuto/>
                    <w:default w:val="1"/>
                  </w:checkBox>
                </w:ffData>
              </w:fldChar>
            </w:r>
            <w:r w:rsidRPr="00A630E6">
              <w:rPr>
                <w:szCs w:val="24"/>
              </w:rPr>
              <w:instrText xml:space="preserve"> FORMCHECKBOX </w:instrText>
            </w:r>
            <w:r w:rsidR="0044607B">
              <w:rPr>
                <w:szCs w:val="24"/>
              </w:rPr>
            </w:r>
            <w:r w:rsidR="0044607B">
              <w:rPr>
                <w:szCs w:val="24"/>
              </w:rPr>
              <w:fldChar w:fldCharType="separate"/>
            </w:r>
            <w:r w:rsidRPr="00A630E6">
              <w:rPr>
                <w:szCs w:val="24"/>
              </w:rPr>
              <w:fldChar w:fldCharType="end"/>
            </w:r>
            <w:r w:rsidRPr="00D02005">
              <w:rPr>
                <w:szCs w:val="24"/>
              </w:rPr>
              <w:t> </w:t>
            </w:r>
            <w:r w:rsidRPr="00D02005">
              <w:rPr>
                <w:rFonts w:eastAsia="Times New Roman"/>
                <w:szCs w:val="24"/>
                <w:lang w:eastAsia="ru-RU"/>
              </w:rPr>
              <w:t xml:space="preserve">Положение </w:t>
            </w:r>
            <w:r>
              <w:t>АО «Самотлорнефтегаз»</w:t>
            </w:r>
            <w:r w:rsidRPr="00D02005">
              <w:rPr>
                <w:rFonts w:eastAsia="Times New Roman"/>
                <w:szCs w:val="24"/>
                <w:lang w:eastAsia="ru-RU"/>
              </w:rPr>
              <w:t xml:space="preserve"> «</w:t>
            </w:r>
            <w:r w:rsidRPr="000A0677">
              <w:rPr>
                <w:rFonts w:eastAsia="Times New Roman"/>
                <w:szCs w:val="24"/>
                <w:lang w:eastAsia="ru-RU"/>
              </w:rPr>
              <w:t>Система управления безопасной эксплуатацией транспортных средств</w:t>
            </w:r>
            <w:r w:rsidRPr="00D02005">
              <w:rPr>
                <w:rFonts w:eastAsia="Times New Roman"/>
                <w:szCs w:val="24"/>
                <w:lang w:eastAsia="ru-RU"/>
              </w:rPr>
              <w:t>».</w:t>
            </w:r>
          </w:p>
        </w:tc>
        <w:tc>
          <w:tcPr>
            <w:tcW w:w="1956" w:type="dxa"/>
            <w:vAlign w:val="center"/>
          </w:tcPr>
          <w:p w14:paraId="44140D1D" w14:textId="77777777" w:rsidR="00E41690" w:rsidRPr="00B157CC" w:rsidRDefault="00E41690" w:rsidP="004B516D">
            <w:pPr>
              <w:spacing w:line="276" w:lineRule="auto"/>
              <w:jc w:val="center"/>
              <w:rPr>
                <w:rFonts w:eastAsia="Times New Roman"/>
                <w:szCs w:val="24"/>
                <w:lang w:eastAsia="ru-RU"/>
              </w:rPr>
            </w:pPr>
            <w:r w:rsidRPr="00BF3F8E">
              <w:rPr>
                <w:rFonts w:eastAsia="Times New Roman"/>
                <w:color w:val="000000" w:themeColor="text1"/>
                <w:szCs w:val="24"/>
                <w:lang w:eastAsia="ru-RU"/>
              </w:rPr>
              <w:t xml:space="preserve">№ </w:t>
            </w:r>
            <w:r w:rsidRPr="005C1AF7">
              <w:rPr>
                <w:rFonts w:eastAsia="Times New Roman"/>
                <w:color w:val="000000" w:themeColor="text1"/>
                <w:szCs w:val="24"/>
                <w:lang w:eastAsia="ru-RU"/>
              </w:rPr>
              <w:t>П3.15-23</w:t>
            </w:r>
          </w:p>
        </w:tc>
      </w:tr>
      <w:tr w:rsidR="002B77C2" w:rsidRPr="00B157CC" w14:paraId="1B11560B" w14:textId="77777777" w:rsidTr="002B77C2">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072343EA" w14:textId="77777777" w:rsidR="002B77C2" w:rsidRPr="002B77C2" w:rsidRDefault="002B77C2" w:rsidP="002B77C2">
            <w:pPr>
              <w:pStyle w:val="aff1"/>
              <w:numPr>
                <w:ilvl w:val="0"/>
                <w:numId w:val="48"/>
              </w:numPr>
              <w:spacing w:line="276" w:lineRule="auto"/>
              <w:jc w:val="center"/>
              <w:rPr>
                <w:rFonts w:eastAsia="Times New Roman"/>
                <w:szCs w:val="24"/>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EF1199C" w14:textId="77777777" w:rsidR="002B77C2" w:rsidRPr="00B157CC" w:rsidRDefault="002B77C2" w:rsidP="00D600E8">
            <w:pPr>
              <w:rPr>
                <w:szCs w:val="24"/>
              </w:rPr>
            </w:pPr>
            <w:r w:rsidRPr="00B157CC">
              <w:rPr>
                <w:szCs w:val="24"/>
              </w:rPr>
              <w:fldChar w:fldCharType="begin">
                <w:ffData>
                  <w:name w:val=""/>
                  <w:enabled/>
                  <w:calcOnExit w:val="0"/>
                  <w:checkBox>
                    <w:sizeAuto/>
                    <w:default w:val="0"/>
                  </w:checkBox>
                </w:ffData>
              </w:fldChar>
            </w:r>
            <w:r w:rsidRPr="00B157CC">
              <w:rPr>
                <w:szCs w:val="24"/>
              </w:rPr>
              <w:instrText xml:space="preserve"> FORMCHECKBOX </w:instrText>
            </w:r>
            <w:r w:rsidR="0044607B">
              <w:rPr>
                <w:szCs w:val="24"/>
              </w:rPr>
            </w:r>
            <w:r w:rsidR="0044607B">
              <w:rPr>
                <w:szCs w:val="24"/>
              </w:rPr>
              <w:fldChar w:fldCharType="separate"/>
            </w:r>
            <w:r w:rsidRPr="00B157CC">
              <w:rPr>
                <w:szCs w:val="24"/>
              </w:rPr>
              <w:fldChar w:fldCharType="end"/>
            </w:r>
            <w:r w:rsidRPr="00B157CC">
              <w:rPr>
                <w:szCs w:val="24"/>
              </w:rPr>
              <w:t> </w:t>
            </w:r>
            <w:r w:rsidRPr="002B77C2">
              <w:rPr>
                <w:szCs w:val="24"/>
              </w:rPr>
              <w:t>Положение АО "Самотлорнефтегаз" «Порядок организации безопасного производства одновременных работ на кустовых площадках скважин, эксплуатируемых АО «Самотлорнефтегаз».</w:t>
            </w:r>
          </w:p>
        </w:tc>
        <w:tc>
          <w:tcPr>
            <w:tcW w:w="1956" w:type="dxa"/>
            <w:tcBorders>
              <w:top w:val="single" w:sz="4" w:space="0" w:color="auto"/>
              <w:left w:val="single" w:sz="4" w:space="0" w:color="auto"/>
              <w:bottom w:val="single" w:sz="4" w:space="0" w:color="auto"/>
              <w:right w:val="single" w:sz="4" w:space="0" w:color="auto"/>
            </w:tcBorders>
            <w:vAlign w:val="center"/>
          </w:tcPr>
          <w:p w14:paraId="327058F4" w14:textId="77777777" w:rsidR="002B77C2" w:rsidRPr="002B77C2" w:rsidRDefault="002B77C2" w:rsidP="00D600E8">
            <w:pPr>
              <w:spacing w:line="276" w:lineRule="auto"/>
              <w:jc w:val="center"/>
              <w:rPr>
                <w:rFonts w:eastAsia="Times New Roman"/>
                <w:color w:val="000000" w:themeColor="text1"/>
                <w:szCs w:val="24"/>
                <w:lang w:eastAsia="ru-RU"/>
              </w:rPr>
            </w:pPr>
            <w:r w:rsidRPr="002B77C2">
              <w:rPr>
                <w:rFonts w:eastAsia="Times New Roman"/>
                <w:color w:val="000000" w:themeColor="text1"/>
                <w:szCs w:val="24"/>
                <w:lang w:eastAsia="ru-RU"/>
              </w:rPr>
              <w:t>№П3.15-09</w:t>
            </w:r>
          </w:p>
        </w:tc>
      </w:tr>
      <w:tr w:rsidR="002B77C2" w:rsidRPr="00967197" w14:paraId="00B9A1DF" w14:textId="77777777" w:rsidTr="002B77C2">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031EAFD4" w14:textId="77777777" w:rsidR="002B77C2" w:rsidRPr="002B77C2" w:rsidRDefault="002B77C2" w:rsidP="002B77C2">
            <w:pPr>
              <w:pStyle w:val="aff1"/>
              <w:numPr>
                <w:ilvl w:val="0"/>
                <w:numId w:val="48"/>
              </w:numPr>
              <w:spacing w:line="276" w:lineRule="auto"/>
              <w:jc w:val="center"/>
              <w:rPr>
                <w:rFonts w:eastAsia="Times New Roman"/>
                <w:szCs w:val="24"/>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B4C0499" w14:textId="77777777" w:rsidR="002B77C2" w:rsidRDefault="002B77C2" w:rsidP="00D600E8">
            <w:pPr>
              <w:rPr>
                <w:szCs w:val="24"/>
              </w:rPr>
            </w:pPr>
            <w:r>
              <w:rPr>
                <w:szCs w:val="24"/>
              </w:rPr>
              <w:fldChar w:fldCharType="begin">
                <w:ffData>
                  <w:name w:val=""/>
                  <w:enabled/>
                  <w:calcOnExit w:val="0"/>
                  <w:checkBox>
                    <w:sizeAuto/>
                    <w:default w:val="0"/>
                  </w:checkBox>
                </w:ffData>
              </w:fldChar>
            </w:r>
            <w:r>
              <w:rPr>
                <w:szCs w:val="24"/>
              </w:rPr>
              <w:instrText xml:space="preserve"> FORMCHECKBOX </w:instrText>
            </w:r>
            <w:r w:rsidR="0044607B">
              <w:rPr>
                <w:szCs w:val="24"/>
              </w:rPr>
            </w:r>
            <w:r w:rsidR="0044607B">
              <w:rPr>
                <w:szCs w:val="24"/>
              </w:rPr>
              <w:fldChar w:fldCharType="separate"/>
            </w:r>
            <w:r>
              <w:rPr>
                <w:szCs w:val="24"/>
              </w:rPr>
              <w:fldChar w:fldCharType="end"/>
            </w:r>
            <w:r w:rsidRPr="00D02005">
              <w:rPr>
                <w:szCs w:val="24"/>
              </w:rPr>
              <w:t> </w:t>
            </w:r>
            <w:r w:rsidRPr="002B77C2">
              <w:rPr>
                <w:szCs w:val="24"/>
              </w:rPr>
              <w:t xml:space="preserve">Стандарт Компании «Порядок управления рекультивацией нарушенных, загрязненных земель». </w:t>
            </w:r>
          </w:p>
        </w:tc>
        <w:tc>
          <w:tcPr>
            <w:tcW w:w="1956" w:type="dxa"/>
            <w:tcBorders>
              <w:top w:val="single" w:sz="4" w:space="0" w:color="auto"/>
              <w:left w:val="single" w:sz="4" w:space="0" w:color="auto"/>
              <w:bottom w:val="single" w:sz="4" w:space="0" w:color="auto"/>
              <w:right w:val="single" w:sz="4" w:space="0" w:color="auto"/>
            </w:tcBorders>
            <w:vAlign w:val="center"/>
          </w:tcPr>
          <w:p w14:paraId="3E593E59" w14:textId="77777777" w:rsidR="002B77C2" w:rsidRPr="002B77C2" w:rsidRDefault="002B77C2" w:rsidP="00D600E8">
            <w:pPr>
              <w:spacing w:line="276" w:lineRule="auto"/>
              <w:jc w:val="center"/>
              <w:rPr>
                <w:rFonts w:eastAsia="Times New Roman"/>
                <w:color w:val="000000" w:themeColor="text1"/>
                <w:szCs w:val="24"/>
                <w:lang w:eastAsia="ru-RU"/>
              </w:rPr>
            </w:pPr>
            <w:r w:rsidRPr="00BF3F8E">
              <w:rPr>
                <w:rFonts w:eastAsia="Times New Roman"/>
                <w:color w:val="000000" w:themeColor="text1"/>
                <w:szCs w:val="24"/>
                <w:lang w:eastAsia="ru-RU"/>
              </w:rPr>
              <w:t>№ П3-05 С-0390</w:t>
            </w:r>
          </w:p>
        </w:tc>
      </w:tr>
      <w:tr w:rsidR="002B77C2" w:rsidRPr="00967197" w14:paraId="69346BB4" w14:textId="77777777" w:rsidTr="002B77C2">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6C838AB3" w14:textId="77777777" w:rsidR="002B77C2" w:rsidRPr="002B77C2" w:rsidRDefault="002B77C2" w:rsidP="002B77C2">
            <w:pPr>
              <w:pStyle w:val="aff1"/>
              <w:numPr>
                <w:ilvl w:val="0"/>
                <w:numId w:val="48"/>
              </w:numPr>
              <w:spacing w:line="276" w:lineRule="auto"/>
              <w:jc w:val="center"/>
              <w:rPr>
                <w:rFonts w:eastAsia="Times New Roman"/>
                <w:szCs w:val="24"/>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D6CF90E" w14:textId="77777777" w:rsidR="002B77C2" w:rsidRDefault="002B77C2" w:rsidP="00D600E8">
            <w:pPr>
              <w:rPr>
                <w:szCs w:val="24"/>
              </w:rPr>
            </w:pPr>
            <w:r w:rsidRPr="00D02005">
              <w:rPr>
                <w:szCs w:val="24"/>
              </w:rPr>
              <w:fldChar w:fldCharType="begin">
                <w:ffData>
                  <w:name w:val=""/>
                  <w:enabled/>
                  <w:calcOnExit w:val="0"/>
                  <w:checkBox>
                    <w:sizeAuto/>
                    <w:default w:val="0"/>
                  </w:checkBox>
                </w:ffData>
              </w:fldChar>
            </w:r>
            <w:r w:rsidRPr="00D02005">
              <w:rPr>
                <w:szCs w:val="24"/>
              </w:rPr>
              <w:instrText xml:space="preserve"> FORMCHECKBOX </w:instrText>
            </w:r>
            <w:r w:rsidR="0044607B">
              <w:rPr>
                <w:szCs w:val="24"/>
              </w:rPr>
            </w:r>
            <w:r w:rsidR="0044607B">
              <w:rPr>
                <w:szCs w:val="24"/>
              </w:rPr>
              <w:fldChar w:fldCharType="separate"/>
            </w:r>
            <w:r w:rsidRPr="00D02005">
              <w:rPr>
                <w:szCs w:val="24"/>
              </w:rPr>
              <w:fldChar w:fldCharType="end"/>
            </w:r>
            <w:r w:rsidRPr="00D02005">
              <w:rPr>
                <w:szCs w:val="24"/>
              </w:rPr>
              <w:t> </w:t>
            </w:r>
            <w:r w:rsidRPr="002B77C2">
              <w:rPr>
                <w:szCs w:val="24"/>
              </w:rPr>
              <w:t xml:space="preserve">Положение Компании «Предупреждение и ликвидация </w:t>
            </w:r>
            <w:proofErr w:type="spellStart"/>
            <w:r w:rsidRPr="002B77C2">
              <w:rPr>
                <w:szCs w:val="24"/>
              </w:rPr>
              <w:t>газонефтеводопроявлений</w:t>
            </w:r>
            <w:proofErr w:type="spellEnd"/>
            <w:r w:rsidRPr="002B77C2">
              <w:rPr>
                <w:szCs w:val="24"/>
              </w:rPr>
              <w:t xml:space="preserve"> и открытых фонтанов скважин».</w:t>
            </w:r>
          </w:p>
        </w:tc>
        <w:tc>
          <w:tcPr>
            <w:tcW w:w="1956" w:type="dxa"/>
            <w:tcBorders>
              <w:top w:val="single" w:sz="4" w:space="0" w:color="auto"/>
              <w:left w:val="single" w:sz="4" w:space="0" w:color="auto"/>
              <w:bottom w:val="single" w:sz="4" w:space="0" w:color="auto"/>
              <w:right w:val="single" w:sz="4" w:space="0" w:color="auto"/>
            </w:tcBorders>
            <w:vAlign w:val="center"/>
          </w:tcPr>
          <w:p w14:paraId="289B4F0D" w14:textId="77777777" w:rsidR="002B77C2" w:rsidRPr="002B77C2" w:rsidRDefault="002B77C2" w:rsidP="00D600E8">
            <w:pPr>
              <w:spacing w:line="276" w:lineRule="auto"/>
              <w:jc w:val="center"/>
              <w:rPr>
                <w:rFonts w:eastAsia="Times New Roman"/>
                <w:color w:val="000000" w:themeColor="text1"/>
                <w:szCs w:val="24"/>
                <w:lang w:eastAsia="ru-RU"/>
              </w:rPr>
            </w:pPr>
            <w:r w:rsidRPr="00BF3F8E">
              <w:rPr>
                <w:rFonts w:eastAsia="Times New Roman"/>
                <w:color w:val="000000" w:themeColor="text1"/>
                <w:szCs w:val="24"/>
                <w:lang w:eastAsia="ru-RU"/>
              </w:rPr>
              <w:t>№ П3-05 С-0257</w:t>
            </w:r>
          </w:p>
        </w:tc>
      </w:tr>
    </w:tbl>
    <w:p w14:paraId="4A470570" w14:textId="77777777" w:rsidR="000630FA" w:rsidRDefault="000630FA" w:rsidP="001D5709">
      <w:pPr>
        <w:shd w:val="clear" w:color="auto" w:fill="FFFFFF"/>
        <w:tabs>
          <w:tab w:val="left" w:pos="709"/>
        </w:tabs>
        <w:spacing w:before="60"/>
        <w:contextualSpacing/>
        <w:rPr>
          <w:rStyle w:val="FontStyle53"/>
          <w:rFonts w:eastAsia="Times New Roman"/>
          <w:b/>
          <w:caps/>
          <w:sz w:val="24"/>
          <w:szCs w:val="24"/>
          <w:lang w:eastAsia="x-none"/>
        </w:rPr>
      </w:pPr>
    </w:p>
    <w:p w14:paraId="7EC9DFD4" w14:textId="13157569" w:rsidR="00E41690" w:rsidRDefault="00E41690" w:rsidP="00E41690">
      <w:pPr>
        <w:shd w:val="clear" w:color="auto" w:fill="FFFFFF"/>
        <w:tabs>
          <w:tab w:val="left" w:pos="709"/>
        </w:tabs>
        <w:spacing w:before="60"/>
        <w:contextualSpacing/>
        <w:rPr>
          <w:rStyle w:val="FontStyle53"/>
          <w:rFonts w:eastAsia="Times New Roman"/>
          <w:b/>
          <w:caps/>
          <w:sz w:val="24"/>
          <w:szCs w:val="24"/>
          <w:lang w:eastAsia="x-none"/>
        </w:rPr>
      </w:pPr>
      <w:r>
        <w:t>П</w:t>
      </w:r>
      <w:r w:rsidRPr="002E1CE2">
        <w:t>еречисленные ЛНД передаются Актом приема-передачи ЛНД к Договору</w:t>
      </w:r>
      <w:r>
        <w:t xml:space="preserve"> от «</w:t>
      </w:r>
      <w:r w:rsidRPr="00732815">
        <w:rPr>
          <w:highlight w:val="darkGray"/>
        </w:rPr>
        <w:t>__</w:t>
      </w:r>
      <w:r>
        <w:t xml:space="preserve">» </w:t>
      </w:r>
      <w:r w:rsidRPr="00732815">
        <w:rPr>
          <w:highlight w:val="darkGray"/>
        </w:rPr>
        <w:t>_____</w:t>
      </w:r>
      <w:r>
        <w:t xml:space="preserve"> 20</w:t>
      </w:r>
      <w:r w:rsidRPr="00937BA0">
        <w:rPr>
          <w:highlight w:val="darkGray"/>
        </w:rPr>
        <w:t>__</w:t>
      </w:r>
      <w:r>
        <w:t xml:space="preserve">г. № </w:t>
      </w:r>
      <w:r w:rsidRPr="00732815">
        <w:rPr>
          <w:highlight w:val="darkGray"/>
        </w:rPr>
        <w:t>________</w:t>
      </w:r>
      <w:r>
        <w:t xml:space="preserve">  (Приложение №</w:t>
      </w:r>
      <w:proofErr w:type="gramStart"/>
      <w:r w:rsidR="004B516D">
        <w:t xml:space="preserve"> </w:t>
      </w:r>
      <w:r>
        <w:t>)</w:t>
      </w:r>
      <w:proofErr w:type="gramEnd"/>
      <w:r w:rsidR="004B516D">
        <w:t>.</w:t>
      </w:r>
      <w:r>
        <w:t xml:space="preserve"> В </w:t>
      </w:r>
      <w:r w:rsidRPr="002E1CE2">
        <w:t>Акт</w:t>
      </w:r>
      <w:r>
        <w:t>е</w:t>
      </w:r>
      <w:r w:rsidRPr="002E1CE2">
        <w:t xml:space="preserve"> приема-передачи ЛНД</w:t>
      </w:r>
      <w:r>
        <w:t xml:space="preserve"> указаны полные сведения о </w:t>
      </w:r>
      <w:r>
        <w:rPr>
          <w:rFonts w:eastAsia="Times New Roman"/>
          <w:szCs w:val="24"/>
          <w:lang w:eastAsia="ru-RU"/>
        </w:rPr>
        <w:t xml:space="preserve">реквизитах утверждающих распорядительных документов, </w:t>
      </w:r>
      <w:r>
        <w:t xml:space="preserve">версиях и изменениях </w:t>
      </w:r>
      <w:r>
        <w:rPr>
          <w:rFonts w:eastAsia="Times New Roman"/>
          <w:szCs w:val="24"/>
          <w:lang w:eastAsia="ru-RU"/>
        </w:rPr>
        <w:t xml:space="preserve">ЛНД. </w:t>
      </w:r>
    </w:p>
    <w:p w14:paraId="58A0CF03" w14:textId="37E8F348" w:rsidR="00112C52" w:rsidRDefault="00112C52" w:rsidP="001D5709">
      <w:pPr>
        <w:shd w:val="clear" w:color="auto" w:fill="FFFFFF"/>
        <w:tabs>
          <w:tab w:val="left" w:pos="709"/>
        </w:tabs>
        <w:spacing w:before="60"/>
        <w:contextualSpacing/>
        <w:rPr>
          <w:rStyle w:val="FontStyle53"/>
          <w:rFonts w:eastAsia="Times New Roman"/>
          <w:b/>
          <w:caps/>
          <w:sz w:val="24"/>
          <w:szCs w:val="24"/>
          <w:lang w:eastAsia="x-none"/>
        </w:rPr>
      </w:pPr>
    </w:p>
    <w:p w14:paraId="1E4CD71C" w14:textId="77777777" w:rsidR="00333793" w:rsidRDefault="00333793">
      <w:pPr>
        <w:spacing w:after="200" w:line="276" w:lineRule="auto"/>
        <w:jc w:val="left"/>
        <w:rPr>
          <w:rStyle w:val="FontStyle53"/>
          <w:rFonts w:eastAsia="Times New Roman"/>
          <w:b/>
          <w:caps/>
          <w:sz w:val="24"/>
          <w:szCs w:val="24"/>
          <w:lang w:eastAsia="x-none"/>
        </w:rPr>
        <w:sectPr w:rsidR="00333793" w:rsidSect="007055C7">
          <w:pgSz w:w="11906" w:h="16838" w:code="9"/>
          <w:pgMar w:top="1560" w:right="851" w:bottom="1276" w:left="1701" w:header="567" w:footer="567" w:gutter="0"/>
          <w:cols w:space="708"/>
          <w:docGrid w:linePitch="360"/>
        </w:sectPr>
      </w:pPr>
    </w:p>
    <w:p w14:paraId="3965F865" w14:textId="77777777" w:rsidR="00560BA1" w:rsidRPr="00420BEC" w:rsidRDefault="00560BA1" w:rsidP="007055C7">
      <w:pPr>
        <w:jc w:val="right"/>
        <w:rPr>
          <w:rFonts w:eastAsia="Times New Roman"/>
          <w:color w:val="000000"/>
          <w:sz w:val="22"/>
          <w:lang w:eastAsia="ru-RU"/>
        </w:rPr>
      </w:pPr>
      <w:r w:rsidRPr="00560BA1">
        <w:rPr>
          <w:rFonts w:eastAsia="Times New Roman"/>
          <w:color w:val="000000"/>
          <w:sz w:val="22"/>
          <w:lang w:eastAsia="ru-RU"/>
        </w:rPr>
        <w:lastRenderedPageBreak/>
        <w:t xml:space="preserve">ПРИЛОЖЕНИЕ </w:t>
      </w:r>
      <w:r w:rsidRPr="00420BEC">
        <w:rPr>
          <w:rFonts w:eastAsia="Times New Roman"/>
          <w:color w:val="000000"/>
          <w:sz w:val="22"/>
          <w:lang w:eastAsia="ru-RU"/>
        </w:rPr>
        <w:t>№ 3</w:t>
      </w:r>
    </w:p>
    <w:p w14:paraId="78E7A499" w14:textId="4911CB8E" w:rsidR="00560BA1" w:rsidRPr="00420BEC" w:rsidRDefault="00560BA1" w:rsidP="00560BA1">
      <w:pPr>
        <w:jc w:val="right"/>
        <w:rPr>
          <w:rFonts w:eastAsia="Times New Roman"/>
          <w:color w:val="000000"/>
          <w:sz w:val="22"/>
          <w:lang w:eastAsia="ru-RU"/>
        </w:rPr>
      </w:pPr>
      <w:r w:rsidRPr="00560BA1">
        <w:rPr>
          <w:rFonts w:eastAsia="Times New Roman"/>
          <w:color w:val="000000"/>
          <w:sz w:val="22"/>
          <w:lang w:eastAsia="ru-RU"/>
        </w:rPr>
        <w:t>к Приложению</w:t>
      </w:r>
      <w:r w:rsidR="004C2AF6">
        <w:rPr>
          <w:rFonts w:eastAsia="Times New Roman"/>
          <w:color w:val="000000"/>
          <w:sz w:val="22"/>
          <w:lang w:eastAsia="ru-RU"/>
        </w:rPr>
        <w:t xml:space="preserve"> </w:t>
      </w:r>
      <w:r w:rsidR="002B77C2">
        <w:rPr>
          <w:rFonts w:eastAsia="Times New Roman"/>
          <w:color w:val="000000"/>
          <w:sz w:val="22"/>
          <w:lang w:eastAsia="ru-RU"/>
        </w:rPr>
        <w:t xml:space="preserve">№ </w:t>
      </w:r>
      <w:r w:rsidR="004C2AF6">
        <w:rPr>
          <w:rFonts w:eastAsia="Times New Roman"/>
          <w:color w:val="000000"/>
          <w:sz w:val="22"/>
          <w:lang w:eastAsia="ru-RU"/>
        </w:rPr>
        <w:t>7</w:t>
      </w:r>
      <w:r w:rsidRPr="00560BA1">
        <w:rPr>
          <w:rFonts w:eastAsia="Times New Roman"/>
          <w:color w:val="000000"/>
          <w:sz w:val="22"/>
          <w:lang w:eastAsia="ru-RU"/>
        </w:rPr>
        <w:t xml:space="preserve"> «Требования по ПБОТОС»</w:t>
      </w:r>
    </w:p>
    <w:p w14:paraId="541A0D80" w14:textId="4ABAD184" w:rsidR="00560BA1" w:rsidRPr="00420BEC" w:rsidRDefault="00560BA1" w:rsidP="00560BA1">
      <w:pPr>
        <w:jc w:val="right"/>
        <w:rPr>
          <w:rFonts w:eastAsia="Times New Roman"/>
          <w:color w:val="000000"/>
          <w:sz w:val="22"/>
          <w:lang w:eastAsia="ru-RU"/>
        </w:rPr>
      </w:pPr>
    </w:p>
    <w:p w14:paraId="62458DD3" w14:textId="77777777" w:rsidR="00112C52" w:rsidRDefault="00112C52" w:rsidP="00560BA1">
      <w:pPr>
        <w:shd w:val="clear" w:color="auto" w:fill="FFFFFF"/>
        <w:tabs>
          <w:tab w:val="left" w:pos="709"/>
        </w:tabs>
        <w:spacing w:before="60"/>
        <w:contextualSpacing/>
        <w:jc w:val="right"/>
        <w:rPr>
          <w:rStyle w:val="FontStyle53"/>
          <w:rFonts w:eastAsia="Times New Roman"/>
          <w:b/>
          <w:caps/>
          <w:sz w:val="24"/>
          <w:szCs w:val="24"/>
          <w:lang w:eastAsia="x-none"/>
        </w:rPr>
      </w:pPr>
    </w:p>
    <w:p w14:paraId="2803C367" w14:textId="77777777" w:rsidR="00112C52" w:rsidRDefault="00112C52" w:rsidP="001D5709">
      <w:pPr>
        <w:shd w:val="clear" w:color="auto" w:fill="FFFFFF"/>
        <w:tabs>
          <w:tab w:val="left" w:pos="709"/>
        </w:tabs>
        <w:spacing w:before="60"/>
        <w:contextualSpacing/>
        <w:rPr>
          <w:rStyle w:val="FontStyle53"/>
          <w:rFonts w:eastAsia="Times New Roman"/>
          <w:b/>
          <w:caps/>
          <w:sz w:val="24"/>
          <w:szCs w:val="24"/>
          <w:lang w:eastAsia="x-none"/>
        </w:rPr>
      </w:pPr>
    </w:p>
    <w:p w14:paraId="336C0E5A" w14:textId="1EADD7FB" w:rsidR="00112C52" w:rsidRDefault="00420BEC" w:rsidP="001D5709">
      <w:pPr>
        <w:shd w:val="clear" w:color="auto" w:fill="FFFFFF"/>
        <w:tabs>
          <w:tab w:val="left" w:pos="709"/>
        </w:tabs>
        <w:spacing w:before="60"/>
        <w:contextualSpacing/>
        <w:rPr>
          <w:rStyle w:val="FontStyle53"/>
          <w:rFonts w:eastAsia="Times New Roman"/>
          <w:b/>
          <w:caps/>
          <w:sz w:val="24"/>
          <w:szCs w:val="24"/>
          <w:lang w:eastAsia="x-none"/>
        </w:rPr>
      </w:pPr>
      <w:r w:rsidRPr="00420BEC">
        <w:rPr>
          <w:noProof/>
          <w:lang w:eastAsia="ru-RU"/>
        </w:rPr>
        <w:drawing>
          <wp:inline distT="0" distB="0" distL="0" distR="0" wp14:anchorId="021332D5" wp14:editId="1CAF0FB0">
            <wp:extent cx="9060873" cy="4651256"/>
            <wp:effectExtent l="0" t="0" r="698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062024" cy="4651847"/>
                    </a:xfrm>
                    <a:prstGeom prst="rect">
                      <a:avLst/>
                    </a:prstGeom>
                    <a:noFill/>
                    <a:ln>
                      <a:noFill/>
                    </a:ln>
                  </pic:spPr>
                </pic:pic>
              </a:graphicData>
            </a:graphic>
          </wp:inline>
        </w:drawing>
      </w:r>
    </w:p>
    <w:p w14:paraId="3846EE58" w14:textId="77777777" w:rsidR="00420BEC" w:rsidRDefault="00420BEC" w:rsidP="001D5709">
      <w:pPr>
        <w:shd w:val="clear" w:color="auto" w:fill="FFFFFF"/>
        <w:tabs>
          <w:tab w:val="left" w:pos="709"/>
        </w:tabs>
        <w:spacing w:before="60"/>
        <w:contextualSpacing/>
        <w:rPr>
          <w:rStyle w:val="FontStyle53"/>
          <w:rFonts w:eastAsia="Times New Roman"/>
          <w:b/>
          <w:caps/>
          <w:sz w:val="24"/>
          <w:szCs w:val="24"/>
          <w:lang w:eastAsia="x-none"/>
        </w:rPr>
        <w:sectPr w:rsidR="00420BEC" w:rsidSect="007055C7">
          <w:pgSz w:w="16838" w:h="11906" w:orient="landscape" w:code="9"/>
          <w:pgMar w:top="1418" w:right="851" w:bottom="1276" w:left="1701" w:header="567" w:footer="567" w:gutter="0"/>
          <w:cols w:space="708"/>
          <w:docGrid w:linePitch="360"/>
        </w:sectPr>
      </w:pPr>
      <w:r w:rsidRPr="00420BEC">
        <w:rPr>
          <w:noProof/>
          <w:lang w:eastAsia="ru-RU"/>
        </w:rPr>
        <w:lastRenderedPageBreak/>
        <w:drawing>
          <wp:inline distT="0" distB="0" distL="0" distR="0" wp14:anchorId="4EC30C12" wp14:editId="3C8EE281">
            <wp:extent cx="9156238" cy="5402580"/>
            <wp:effectExtent l="0" t="0" r="6985"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59213" cy="5404335"/>
                    </a:xfrm>
                    <a:prstGeom prst="rect">
                      <a:avLst/>
                    </a:prstGeom>
                    <a:noFill/>
                    <a:ln>
                      <a:noFill/>
                    </a:ln>
                  </pic:spPr>
                </pic:pic>
              </a:graphicData>
            </a:graphic>
          </wp:inline>
        </w:drawing>
      </w:r>
    </w:p>
    <w:p w14:paraId="6356F9D0" w14:textId="1AFEB3DD" w:rsidR="00420BEC" w:rsidRDefault="00420BEC" w:rsidP="001D5709">
      <w:pPr>
        <w:shd w:val="clear" w:color="auto" w:fill="FFFFFF"/>
        <w:tabs>
          <w:tab w:val="left" w:pos="709"/>
        </w:tabs>
        <w:spacing w:before="60"/>
        <w:contextualSpacing/>
        <w:rPr>
          <w:rStyle w:val="FontStyle53"/>
          <w:rFonts w:eastAsia="Times New Roman"/>
          <w:b/>
          <w:caps/>
          <w:sz w:val="24"/>
          <w:szCs w:val="24"/>
          <w:lang w:eastAsia="x-none"/>
        </w:rPr>
        <w:sectPr w:rsidR="00420BEC" w:rsidSect="00420BEC">
          <w:type w:val="continuous"/>
          <w:pgSz w:w="16838" w:h="11906" w:orient="landscape" w:code="9"/>
          <w:pgMar w:top="1418" w:right="851" w:bottom="851" w:left="851" w:header="567" w:footer="567" w:gutter="0"/>
          <w:cols w:space="708"/>
          <w:docGrid w:linePitch="360"/>
        </w:sectPr>
      </w:pPr>
    </w:p>
    <w:p w14:paraId="35FFEF3E" w14:textId="77777777" w:rsidR="00420BEC" w:rsidRDefault="00420BEC" w:rsidP="001D5709">
      <w:pPr>
        <w:shd w:val="clear" w:color="auto" w:fill="FFFFFF"/>
        <w:tabs>
          <w:tab w:val="left" w:pos="709"/>
        </w:tabs>
        <w:spacing w:before="60"/>
        <w:contextualSpacing/>
        <w:rPr>
          <w:rStyle w:val="FontStyle53"/>
          <w:rFonts w:eastAsia="Times New Roman"/>
          <w:b/>
          <w:caps/>
          <w:sz w:val="24"/>
          <w:szCs w:val="24"/>
          <w:lang w:eastAsia="x-none"/>
        </w:rPr>
      </w:pPr>
    </w:p>
    <w:p w14:paraId="29554BA9" w14:textId="1E837F3F" w:rsidR="00420BEC" w:rsidRPr="00420BEC" w:rsidRDefault="00420BEC" w:rsidP="00420BEC">
      <w:pPr>
        <w:shd w:val="clear" w:color="auto" w:fill="FFFFFF"/>
        <w:tabs>
          <w:tab w:val="left" w:pos="709"/>
        </w:tabs>
        <w:spacing w:before="60"/>
        <w:ind w:left="4956"/>
        <w:contextualSpacing/>
        <w:jc w:val="right"/>
        <w:rPr>
          <w:rStyle w:val="FontStyle53"/>
          <w:rFonts w:eastAsia="Times New Roman"/>
          <w:caps/>
          <w:sz w:val="24"/>
          <w:szCs w:val="24"/>
          <w:lang w:eastAsia="x-none"/>
        </w:rPr>
      </w:pPr>
      <w:r w:rsidRPr="00420BEC">
        <w:rPr>
          <w:rStyle w:val="FontStyle53"/>
          <w:rFonts w:eastAsia="Times New Roman"/>
          <w:caps/>
          <w:sz w:val="24"/>
          <w:szCs w:val="24"/>
          <w:lang w:eastAsia="x-none"/>
        </w:rPr>
        <w:t xml:space="preserve">Приложение № </w:t>
      </w:r>
      <w:r>
        <w:rPr>
          <w:rStyle w:val="FontStyle53"/>
          <w:rFonts w:eastAsia="Times New Roman"/>
          <w:caps/>
          <w:sz w:val="24"/>
          <w:szCs w:val="24"/>
          <w:lang w:eastAsia="x-none"/>
        </w:rPr>
        <w:t>4</w:t>
      </w:r>
    </w:p>
    <w:p w14:paraId="484468B6" w14:textId="7C048101" w:rsidR="00420BEC" w:rsidRPr="006E7140" w:rsidRDefault="00420BEC" w:rsidP="00420BEC">
      <w:pPr>
        <w:shd w:val="clear" w:color="auto" w:fill="FFFFFF"/>
        <w:tabs>
          <w:tab w:val="left" w:pos="709"/>
        </w:tabs>
        <w:spacing w:before="60"/>
        <w:ind w:left="4956"/>
        <w:contextualSpacing/>
        <w:jc w:val="right"/>
      </w:pPr>
      <w:r w:rsidRPr="006E7140">
        <w:t xml:space="preserve">к Приложению </w:t>
      </w:r>
      <w:r w:rsidR="002B77C2">
        <w:t xml:space="preserve">№ </w:t>
      </w:r>
      <w:r w:rsidR="004C2AF6">
        <w:fldChar w:fldCharType="begin">
          <w:ffData>
            <w:name w:val=""/>
            <w:enabled/>
            <w:calcOnExit w:val="0"/>
            <w:textInput>
              <w:default w:val="7"/>
            </w:textInput>
          </w:ffData>
        </w:fldChar>
      </w:r>
      <w:r w:rsidR="004C2AF6">
        <w:instrText xml:space="preserve"> FORMTEXT </w:instrText>
      </w:r>
      <w:r w:rsidR="004C2AF6">
        <w:fldChar w:fldCharType="separate"/>
      </w:r>
      <w:r w:rsidR="004C2AF6">
        <w:rPr>
          <w:noProof/>
        </w:rPr>
        <w:t>7</w:t>
      </w:r>
      <w:r w:rsidR="004C2AF6">
        <w:fldChar w:fldCharType="end"/>
      </w:r>
      <w:r w:rsidRPr="006E7140">
        <w:t xml:space="preserve"> «Требования по ПБОТОС»</w:t>
      </w:r>
    </w:p>
    <w:p w14:paraId="710BBED3" w14:textId="77777777" w:rsidR="00112C52" w:rsidRDefault="00112C52" w:rsidP="00420BEC">
      <w:pPr>
        <w:shd w:val="clear" w:color="auto" w:fill="FFFFFF"/>
        <w:tabs>
          <w:tab w:val="left" w:pos="709"/>
        </w:tabs>
        <w:spacing w:before="60"/>
        <w:contextualSpacing/>
        <w:jc w:val="right"/>
        <w:rPr>
          <w:rStyle w:val="FontStyle53"/>
          <w:rFonts w:eastAsia="Times New Roman"/>
          <w:b/>
          <w:caps/>
          <w:sz w:val="24"/>
          <w:szCs w:val="24"/>
          <w:lang w:eastAsia="x-none"/>
        </w:rPr>
      </w:pPr>
    </w:p>
    <w:p w14:paraId="6AA48C6D" w14:textId="77777777" w:rsidR="00112C52" w:rsidRDefault="00112C52" w:rsidP="001D5709">
      <w:pPr>
        <w:shd w:val="clear" w:color="auto" w:fill="FFFFFF"/>
        <w:tabs>
          <w:tab w:val="left" w:pos="709"/>
        </w:tabs>
        <w:spacing w:before="60"/>
        <w:contextualSpacing/>
        <w:rPr>
          <w:rStyle w:val="FontStyle53"/>
          <w:rFonts w:eastAsia="Times New Roman"/>
          <w:b/>
          <w:caps/>
          <w:sz w:val="24"/>
          <w:szCs w:val="24"/>
          <w:lang w:eastAsia="x-none"/>
        </w:rPr>
      </w:pPr>
    </w:p>
    <w:p w14:paraId="0D91D441" w14:textId="77777777" w:rsidR="00420BEC" w:rsidRPr="004864E9" w:rsidRDefault="00420BEC" w:rsidP="00420BEC">
      <w:pPr>
        <w:spacing w:after="120"/>
        <w:ind w:left="567"/>
        <w:jc w:val="center"/>
        <w:rPr>
          <w:b/>
          <w:caps/>
        </w:rPr>
      </w:pPr>
      <w:r w:rsidRPr="004864E9">
        <w:rPr>
          <w:b/>
          <w:caps/>
        </w:rPr>
        <w:t>ШТРАФЫ за НАРУШЕНИЯ В ОБЛАСТИ ПБОТОС</w:t>
      </w:r>
    </w:p>
    <w:p w14:paraId="45AC2177" w14:textId="2E8873D1" w:rsidR="00112C52" w:rsidRDefault="00420BEC" w:rsidP="00420BEC">
      <w:pPr>
        <w:shd w:val="clear" w:color="auto" w:fill="FFFFFF"/>
        <w:tabs>
          <w:tab w:val="left" w:pos="709"/>
        </w:tabs>
        <w:spacing w:before="60"/>
        <w:contextualSpacing/>
        <w:rPr>
          <w:rStyle w:val="FontStyle53"/>
          <w:rFonts w:eastAsia="Times New Roman"/>
          <w:b/>
          <w:caps/>
          <w:sz w:val="24"/>
          <w:szCs w:val="24"/>
          <w:lang w:eastAsia="x-none"/>
        </w:rPr>
      </w:pPr>
      <w:r w:rsidRPr="004864E9">
        <w:t xml:space="preserve">Нижеуказанные штрафы применяются в случае нарушений в области ПБОТОС, допущенных </w:t>
      </w:r>
      <w:r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ПОДРЯДЧИКОМ, ИСПОЛНИТЕЛЕМ, СУБПОДРЯДЧИКОМ(АМИ), ТРЕТЬИМИ ЛИЦАМИ</w:t>
      </w:r>
      <w:r w:rsidRPr="004864E9">
        <w:rPr>
          <w:rFonts w:eastAsia="MS Mincho"/>
        </w:rPr>
        <w:fldChar w:fldCharType="end"/>
      </w:r>
      <w:r w:rsidRPr="004864E9">
        <w:rPr>
          <w:caps/>
        </w:rPr>
        <w:t>,</w:t>
      </w:r>
      <w:r w:rsidRPr="004864E9">
        <w:t xml:space="preserve"> привлеченными </w:t>
      </w:r>
      <w:r w:rsidRPr="004864E9">
        <w:rPr>
          <w:rFonts w:eastAsia="MS Mincho"/>
        </w:rPr>
        <w:fldChar w:fldCharType="begin">
          <w:ffData>
            <w:name w:val=""/>
            <w:enabled/>
            <w:calcOnExit w:val="0"/>
            <w:textInput>
              <w:default w:val="ПОДРЯДЧИКОМ/ИСПОЛНИТЕЛЕМ"/>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ПОДРЯДЧИКОМ/ИСПОЛНИТЕЛЕМ</w:t>
      </w:r>
      <w:r w:rsidRPr="004864E9">
        <w:rPr>
          <w:rFonts w:eastAsia="MS Mincho"/>
        </w:rPr>
        <w:fldChar w:fldCharType="end"/>
      </w:r>
      <w:r w:rsidRPr="004864E9">
        <w:t xml:space="preserve"> для выполнения </w:t>
      </w:r>
      <w:r w:rsidRPr="004864E9">
        <w:rPr>
          <w:rFonts w:eastAsia="MS Mincho"/>
        </w:rPr>
        <w:fldChar w:fldCharType="begin">
          <w:ffData>
            <w:name w:val=""/>
            <w:enabled/>
            <w:calcOnExit w:val="0"/>
            <w:textInput>
              <w:default w:val="РАБОТ/УСЛУГ"/>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РАБОТ/УСЛУГ</w:t>
      </w:r>
      <w:r w:rsidRPr="004864E9">
        <w:rPr>
          <w:rFonts w:eastAsia="MS Mincho"/>
        </w:rPr>
        <w:fldChar w:fldCharType="end"/>
      </w:r>
      <w:r w:rsidRPr="004864E9">
        <w:t>.</w:t>
      </w:r>
    </w:p>
    <w:p w14:paraId="778CB356" w14:textId="77777777" w:rsidR="00112C52" w:rsidRDefault="00112C52" w:rsidP="001D5709">
      <w:pPr>
        <w:shd w:val="clear" w:color="auto" w:fill="FFFFFF"/>
        <w:tabs>
          <w:tab w:val="left" w:pos="709"/>
        </w:tabs>
        <w:spacing w:before="60"/>
        <w:contextualSpacing/>
        <w:rPr>
          <w:rStyle w:val="FontStyle53"/>
          <w:rFonts w:eastAsia="Times New Roman"/>
          <w:b/>
          <w:caps/>
          <w:sz w:val="24"/>
          <w:szCs w:val="24"/>
          <w:lang w:eastAsia="x-none"/>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E306D3" w:rsidRPr="007A6AF9" w14:paraId="4D4F3D79" w14:textId="77777777" w:rsidTr="00A84021">
        <w:trPr>
          <w:trHeight w:val="495"/>
          <w:jc w:val="center"/>
        </w:trPr>
        <w:tc>
          <w:tcPr>
            <w:tcW w:w="704" w:type="dxa"/>
            <w:vMerge w:val="restart"/>
            <w:shd w:val="clear" w:color="auto" w:fill="auto"/>
            <w:hideMark/>
          </w:tcPr>
          <w:p w14:paraId="340E608A" w14:textId="77777777" w:rsidR="00E306D3" w:rsidRPr="00C66CF7" w:rsidRDefault="00E306D3" w:rsidP="00A8402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269A4FEC" w14:textId="77777777" w:rsidR="00E306D3" w:rsidRPr="00604BAA" w:rsidRDefault="00E306D3" w:rsidP="00A84021">
            <w:pPr>
              <w:jc w:val="center"/>
              <w:rPr>
                <w:sz w:val="22"/>
              </w:rPr>
            </w:pPr>
            <w:r>
              <w:rPr>
                <w:sz w:val="22"/>
              </w:rPr>
              <w:t>Нарушение</w:t>
            </w:r>
          </w:p>
        </w:tc>
        <w:tc>
          <w:tcPr>
            <w:tcW w:w="7394" w:type="dxa"/>
            <w:gridSpan w:val="7"/>
            <w:shd w:val="clear" w:color="auto" w:fill="auto"/>
            <w:vAlign w:val="center"/>
            <w:hideMark/>
          </w:tcPr>
          <w:p w14:paraId="08F8D6A5" w14:textId="77777777" w:rsidR="00E306D3" w:rsidRPr="007041A9" w:rsidRDefault="00E306D3" w:rsidP="00A84021">
            <w:pPr>
              <w:jc w:val="center"/>
              <w:rPr>
                <w:sz w:val="22"/>
              </w:rPr>
            </w:pPr>
            <w:r w:rsidRPr="007041A9">
              <w:rPr>
                <w:sz w:val="22"/>
              </w:rPr>
              <w:t>Цена договора с учетом НДС, тыс. руб.</w:t>
            </w:r>
          </w:p>
        </w:tc>
      </w:tr>
      <w:tr w:rsidR="00E306D3" w:rsidRPr="002A1285" w14:paraId="50915813" w14:textId="77777777" w:rsidTr="00A84021">
        <w:trPr>
          <w:trHeight w:val="705"/>
          <w:jc w:val="center"/>
        </w:trPr>
        <w:tc>
          <w:tcPr>
            <w:tcW w:w="704" w:type="dxa"/>
            <w:vMerge/>
            <w:shd w:val="clear" w:color="auto" w:fill="auto"/>
            <w:hideMark/>
          </w:tcPr>
          <w:p w14:paraId="73F63A5F" w14:textId="77777777" w:rsidR="00E306D3" w:rsidRPr="00F125EA" w:rsidRDefault="00E306D3" w:rsidP="00A84021">
            <w:pPr>
              <w:rPr>
                <w:sz w:val="22"/>
              </w:rPr>
            </w:pPr>
          </w:p>
        </w:tc>
        <w:tc>
          <w:tcPr>
            <w:tcW w:w="6498" w:type="dxa"/>
            <w:vMerge/>
            <w:shd w:val="clear" w:color="auto" w:fill="auto"/>
            <w:hideMark/>
          </w:tcPr>
          <w:p w14:paraId="482A5289" w14:textId="77777777" w:rsidR="00E306D3" w:rsidRPr="00F125EA" w:rsidRDefault="00E306D3" w:rsidP="00A84021">
            <w:pPr>
              <w:rPr>
                <w:sz w:val="22"/>
              </w:rPr>
            </w:pPr>
          </w:p>
        </w:tc>
        <w:tc>
          <w:tcPr>
            <w:tcW w:w="1015" w:type="dxa"/>
            <w:shd w:val="clear" w:color="auto" w:fill="auto"/>
            <w:vAlign w:val="center"/>
            <w:hideMark/>
          </w:tcPr>
          <w:p w14:paraId="1AAD2DB6" w14:textId="77777777" w:rsidR="00E306D3" w:rsidRPr="00E20B6F" w:rsidRDefault="00E306D3" w:rsidP="00A84021">
            <w:pPr>
              <w:jc w:val="center"/>
              <w:rPr>
                <w:sz w:val="22"/>
              </w:rPr>
            </w:pPr>
            <w:r w:rsidRPr="007041A9">
              <w:rPr>
                <w:sz w:val="22"/>
              </w:rPr>
              <w:t>≤</w:t>
            </w:r>
            <w:r>
              <w:rPr>
                <w:sz w:val="22"/>
              </w:rPr>
              <w:t>100</w:t>
            </w:r>
          </w:p>
        </w:tc>
        <w:tc>
          <w:tcPr>
            <w:tcW w:w="992" w:type="dxa"/>
            <w:shd w:val="clear" w:color="auto" w:fill="auto"/>
            <w:vAlign w:val="center"/>
            <w:hideMark/>
          </w:tcPr>
          <w:p w14:paraId="00BF4DBA" w14:textId="77777777" w:rsidR="00E306D3" w:rsidRPr="007041A9" w:rsidRDefault="00E306D3" w:rsidP="00A84021">
            <w:pPr>
              <w:jc w:val="center"/>
              <w:rPr>
                <w:sz w:val="22"/>
              </w:rPr>
            </w:pPr>
            <w:r>
              <w:rPr>
                <w:sz w:val="22"/>
              </w:rPr>
              <w:t>&gt;</w:t>
            </w:r>
            <w:r w:rsidRPr="007041A9">
              <w:rPr>
                <w:sz w:val="22"/>
              </w:rPr>
              <w:t>100 -</w:t>
            </w:r>
            <w:r w:rsidRPr="007041A9">
              <w:rPr>
                <w:sz w:val="22"/>
              </w:rPr>
              <w:br/>
              <w:t>500</w:t>
            </w:r>
          </w:p>
        </w:tc>
        <w:tc>
          <w:tcPr>
            <w:tcW w:w="1134" w:type="dxa"/>
            <w:shd w:val="clear" w:color="auto" w:fill="auto"/>
            <w:vAlign w:val="center"/>
            <w:hideMark/>
          </w:tcPr>
          <w:p w14:paraId="46158B4C" w14:textId="77777777" w:rsidR="00E306D3" w:rsidRPr="007041A9" w:rsidRDefault="00E306D3" w:rsidP="00A84021">
            <w:pPr>
              <w:jc w:val="center"/>
              <w:rPr>
                <w:sz w:val="22"/>
              </w:rPr>
            </w:pPr>
            <w:r>
              <w:rPr>
                <w:sz w:val="22"/>
              </w:rPr>
              <w:t>&gt;</w:t>
            </w:r>
            <w:r w:rsidRPr="007041A9">
              <w:rPr>
                <w:sz w:val="22"/>
              </w:rPr>
              <w:t>500 -</w:t>
            </w:r>
            <w:r w:rsidRPr="007041A9">
              <w:rPr>
                <w:sz w:val="22"/>
              </w:rPr>
              <w:br/>
              <w:t>2 000</w:t>
            </w:r>
          </w:p>
        </w:tc>
        <w:tc>
          <w:tcPr>
            <w:tcW w:w="1418" w:type="dxa"/>
            <w:gridSpan w:val="2"/>
            <w:shd w:val="clear" w:color="auto" w:fill="auto"/>
            <w:vAlign w:val="center"/>
            <w:hideMark/>
          </w:tcPr>
          <w:p w14:paraId="438DBB53" w14:textId="77777777" w:rsidR="00E306D3" w:rsidRPr="007041A9" w:rsidRDefault="00E306D3" w:rsidP="00A84021">
            <w:pPr>
              <w:jc w:val="center"/>
              <w:rPr>
                <w:sz w:val="22"/>
              </w:rPr>
            </w:pPr>
            <w:r>
              <w:rPr>
                <w:sz w:val="22"/>
              </w:rPr>
              <w:t>&gt;</w:t>
            </w:r>
            <w:r w:rsidRPr="007041A9">
              <w:rPr>
                <w:sz w:val="22"/>
              </w:rPr>
              <w:t>2 000 -</w:t>
            </w:r>
            <w:r w:rsidRPr="007041A9">
              <w:rPr>
                <w:sz w:val="22"/>
              </w:rPr>
              <w:br/>
              <w:t>20 000</w:t>
            </w:r>
          </w:p>
        </w:tc>
        <w:tc>
          <w:tcPr>
            <w:tcW w:w="1275" w:type="dxa"/>
            <w:shd w:val="clear" w:color="auto" w:fill="auto"/>
            <w:vAlign w:val="center"/>
            <w:hideMark/>
          </w:tcPr>
          <w:p w14:paraId="2F5846DB" w14:textId="77777777" w:rsidR="00E306D3" w:rsidRPr="007041A9" w:rsidRDefault="00E306D3" w:rsidP="00A84021">
            <w:pPr>
              <w:jc w:val="center"/>
              <w:rPr>
                <w:sz w:val="22"/>
              </w:rPr>
            </w:pPr>
            <w:r>
              <w:rPr>
                <w:sz w:val="22"/>
              </w:rPr>
              <w:t>&gt;</w:t>
            </w:r>
            <w:r w:rsidRPr="007041A9">
              <w:rPr>
                <w:sz w:val="22"/>
              </w:rPr>
              <w:t>20 000</w:t>
            </w:r>
            <w:r>
              <w:rPr>
                <w:sz w:val="22"/>
              </w:rPr>
              <w:t xml:space="preserve"> </w:t>
            </w:r>
            <w:r w:rsidRPr="007041A9">
              <w:rPr>
                <w:sz w:val="22"/>
              </w:rPr>
              <w:br/>
              <w:t>50 000</w:t>
            </w:r>
          </w:p>
        </w:tc>
        <w:tc>
          <w:tcPr>
            <w:tcW w:w="1560" w:type="dxa"/>
            <w:shd w:val="clear" w:color="auto" w:fill="auto"/>
            <w:vAlign w:val="center"/>
            <w:hideMark/>
          </w:tcPr>
          <w:p w14:paraId="68A30205" w14:textId="77777777" w:rsidR="00E306D3" w:rsidRPr="007041A9" w:rsidRDefault="00E306D3" w:rsidP="00A84021">
            <w:pPr>
              <w:jc w:val="center"/>
              <w:rPr>
                <w:sz w:val="22"/>
              </w:rPr>
            </w:pPr>
            <w:r w:rsidRPr="007041A9">
              <w:rPr>
                <w:sz w:val="22"/>
              </w:rPr>
              <w:t>&gt;50 000</w:t>
            </w:r>
          </w:p>
        </w:tc>
      </w:tr>
      <w:tr w:rsidR="00E306D3" w:rsidRPr="007A6AF9" w14:paraId="6FB3D5B2" w14:textId="77777777" w:rsidTr="00A84021">
        <w:trPr>
          <w:trHeight w:val="750"/>
          <w:jc w:val="center"/>
        </w:trPr>
        <w:tc>
          <w:tcPr>
            <w:tcW w:w="704" w:type="dxa"/>
            <w:vMerge/>
            <w:shd w:val="clear" w:color="auto" w:fill="auto"/>
            <w:hideMark/>
          </w:tcPr>
          <w:p w14:paraId="72ECBE12" w14:textId="77777777" w:rsidR="00E306D3" w:rsidRPr="00C66CF7" w:rsidRDefault="00E306D3" w:rsidP="00A84021">
            <w:pPr>
              <w:rPr>
                <w:sz w:val="22"/>
              </w:rPr>
            </w:pPr>
          </w:p>
        </w:tc>
        <w:tc>
          <w:tcPr>
            <w:tcW w:w="6498" w:type="dxa"/>
            <w:vMerge/>
            <w:shd w:val="clear" w:color="auto" w:fill="auto"/>
            <w:hideMark/>
          </w:tcPr>
          <w:p w14:paraId="7F44AB53" w14:textId="77777777" w:rsidR="00E306D3" w:rsidRPr="00C66CF7" w:rsidRDefault="00E306D3" w:rsidP="00A84021">
            <w:pPr>
              <w:rPr>
                <w:sz w:val="22"/>
              </w:rPr>
            </w:pPr>
          </w:p>
        </w:tc>
        <w:tc>
          <w:tcPr>
            <w:tcW w:w="7394" w:type="dxa"/>
            <w:gridSpan w:val="7"/>
            <w:shd w:val="clear" w:color="auto" w:fill="auto"/>
            <w:hideMark/>
          </w:tcPr>
          <w:p w14:paraId="086D99D9" w14:textId="77777777" w:rsidR="00E306D3" w:rsidRPr="007041A9" w:rsidRDefault="00E306D3" w:rsidP="00A84021">
            <w:pPr>
              <w:jc w:val="center"/>
              <w:rPr>
                <w:sz w:val="22"/>
              </w:rPr>
            </w:pPr>
            <w:r w:rsidRPr="007041A9">
              <w:rPr>
                <w:sz w:val="22"/>
              </w:rPr>
              <w:t>Сумма штрафа, взыскиваемого за каждое выявленное  нарушение (тыс. руб.)</w:t>
            </w:r>
            <w:r>
              <w:rPr>
                <w:sz w:val="22"/>
              </w:rPr>
              <w:t>, НДС не облагается</w:t>
            </w:r>
          </w:p>
        </w:tc>
      </w:tr>
      <w:tr w:rsidR="00E306D3" w:rsidRPr="002A1285" w14:paraId="25BE4B58" w14:textId="77777777" w:rsidTr="00A84021">
        <w:trPr>
          <w:trHeight w:val="315"/>
          <w:jc w:val="center"/>
        </w:trPr>
        <w:tc>
          <w:tcPr>
            <w:tcW w:w="704" w:type="dxa"/>
            <w:shd w:val="clear" w:color="auto" w:fill="auto"/>
            <w:hideMark/>
          </w:tcPr>
          <w:p w14:paraId="611A12E3" w14:textId="77777777" w:rsidR="00E306D3" w:rsidRPr="00587E7A" w:rsidRDefault="00E306D3" w:rsidP="00A84021">
            <w:pPr>
              <w:jc w:val="center"/>
              <w:rPr>
                <w:b/>
                <w:bCs/>
                <w:sz w:val="22"/>
              </w:rPr>
            </w:pPr>
            <w:r w:rsidRPr="00587E7A">
              <w:rPr>
                <w:b/>
                <w:bCs/>
                <w:sz w:val="22"/>
              </w:rPr>
              <w:t>1</w:t>
            </w:r>
          </w:p>
        </w:tc>
        <w:tc>
          <w:tcPr>
            <w:tcW w:w="6498" w:type="dxa"/>
            <w:shd w:val="clear" w:color="auto" w:fill="auto"/>
            <w:hideMark/>
          </w:tcPr>
          <w:p w14:paraId="405366CE" w14:textId="77777777" w:rsidR="00E306D3" w:rsidRPr="00587E7A" w:rsidRDefault="00E306D3" w:rsidP="00A84021">
            <w:pPr>
              <w:jc w:val="center"/>
              <w:rPr>
                <w:b/>
                <w:bCs/>
                <w:sz w:val="22"/>
              </w:rPr>
            </w:pPr>
            <w:r w:rsidRPr="00587E7A">
              <w:rPr>
                <w:b/>
                <w:bCs/>
                <w:sz w:val="22"/>
              </w:rPr>
              <w:t>2</w:t>
            </w:r>
          </w:p>
        </w:tc>
        <w:tc>
          <w:tcPr>
            <w:tcW w:w="1015" w:type="dxa"/>
            <w:shd w:val="clear" w:color="auto" w:fill="auto"/>
            <w:hideMark/>
          </w:tcPr>
          <w:p w14:paraId="5A9BCC98" w14:textId="77777777" w:rsidR="00E306D3" w:rsidRPr="00587E7A" w:rsidRDefault="00E306D3" w:rsidP="00A84021">
            <w:pPr>
              <w:jc w:val="center"/>
              <w:rPr>
                <w:b/>
                <w:bCs/>
                <w:sz w:val="22"/>
              </w:rPr>
            </w:pPr>
            <w:r w:rsidRPr="00587E7A">
              <w:rPr>
                <w:b/>
                <w:bCs/>
                <w:sz w:val="22"/>
              </w:rPr>
              <w:t>3</w:t>
            </w:r>
          </w:p>
        </w:tc>
        <w:tc>
          <w:tcPr>
            <w:tcW w:w="992" w:type="dxa"/>
            <w:shd w:val="clear" w:color="auto" w:fill="auto"/>
            <w:hideMark/>
          </w:tcPr>
          <w:p w14:paraId="2604C24E" w14:textId="77777777" w:rsidR="00E306D3" w:rsidRPr="00587E7A" w:rsidRDefault="00E306D3" w:rsidP="00A84021">
            <w:pPr>
              <w:jc w:val="center"/>
              <w:rPr>
                <w:b/>
                <w:bCs/>
                <w:sz w:val="22"/>
              </w:rPr>
            </w:pPr>
            <w:r w:rsidRPr="00587E7A">
              <w:rPr>
                <w:b/>
                <w:bCs/>
                <w:sz w:val="22"/>
              </w:rPr>
              <w:t>4</w:t>
            </w:r>
          </w:p>
        </w:tc>
        <w:tc>
          <w:tcPr>
            <w:tcW w:w="1134" w:type="dxa"/>
            <w:shd w:val="clear" w:color="auto" w:fill="auto"/>
            <w:hideMark/>
          </w:tcPr>
          <w:p w14:paraId="1F9EF112" w14:textId="77777777" w:rsidR="00E306D3" w:rsidRPr="00587E7A" w:rsidRDefault="00E306D3" w:rsidP="00A84021">
            <w:pPr>
              <w:jc w:val="center"/>
              <w:rPr>
                <w:b/>
                <w:bCs/>
                <w:sz w:val="22"/>
              </w:rPr>
            </w:pPr>
            <w:r w:rsidRPr="00587E7A">
              <w:rPr>
                <w:b/>
                <w:bCs/>
                <w:sz w:val="22"/>
              </w:rPr>
              <w:t>5</w:t>
            </w:r>
          </w:p>
        </w:tc>
        <w:tc>
          <w:tcPr>
            <w:tcW w:w="1418" w:type="dxa"/>
            <w:gridSpan w:val="2"/>
            <w:shd w:val="clear" w:color="auto" w:fill="auto"/>
            <w:hideMark/>
          </w:tcPr>
          <w:p w14:paraId="2F930500" w14:textId="77777777" w:rsidR="00E306D3" w:rsidRPr="00587E7A" w:rsidRDefault="00E306D3" w:rsidP="00A84021">
            <w:pPr>
              <w:jc w:val="center"/>
              <w:rPr>
                <w:b/>
                <w:bCs/>
                <w:sz w:val="22"/>
              </w:rPr>
            </w:pPr>
            <w:r w:rsidRPr="00587E7A">
              <w:rPr>
                <w:b/>
                <w:bCs/>
                <w:sz w:val="22"/>
              </w:rPr>
              <w:t>6</w:t>
            </w:r>
          </w:p>
        </w:tc>
        <w:tc>
          <w:tcPr>
            <w:tcW w:w="1275" w:type="dxa"/>
            <w:shd w:val="clear" w:color="auto" w:fill="auto"/>
            <w:hideMark/>
          </w:tcPr>
          <w:p w14:paraId="36339316" w14:textId="77777777" w:rsidR="00E306D3" w:rsidRPr="00587E7A" w:rsidRDefault="00E306D3" w:rsidP="00A84021">
            <w:pPr>
              <w:jc w:val="center"/>
              <w:rPr>
                <w:b/>
                <w:bCs/>
                <w:sz w:val="22"/>
              </w:rPr>
            </w:pPr>
            <w:r w:rsidRPr="00587E7A">
              <w:rPr>
                <w:b/>
                <w:bCs/>
                <w:sz w:val="22"/>
              </w:rPr>
              <w:t>7</w:t>
            </w:r>
          </w:p>
        </w:tc>
        <w:tc>
          <w:tcPr>
            <w:tcW w:w="1560" w:type="dxa"/>
            <w:shd w:val="clear" w:color="auto" w:fill="auto"/>
            <w:hideMark/>
          </w:tcPr>
          <w:p w14:paraId="739E94C5" w14:textId="77777777" w:rsidR="00E306D3" w:rsidRPr="00587E7A" w:rsidRDefault="00E306D3" w:rsidP="00A84021">
            <w:pPr>
              <w:jc w:val="center"/>
              <w:rPr>
                <w:b/>
                <w:bCs/>
                <w:sz w:val="22"/>
              </w:rPr>
            </w:pPr>
            <w:r w:rsidRPr="00587E7A">
              <w:rPr>
                <w:b/>
                <w:bCs/>
                <w:sz w:val="22"/>
              </w:rPr>
              <w:t>8</w:t>
            </w:r>
          </w:p>
        </w:tc>
      </w:tr>
      <w:tr w:rsidR="00E306D3" w:rsidRPr="00426D79" w14:paraId="5F650FBA" w14:textId="77777777" w:rsidTr="00A84021">
        <w:trPr>
          <w:trHeight w:val="561"/>
          <w:jc w:val="center"/>
        </w:trPr>
        <w:tc>
          <w:tcPr>
            <w:tcW w:w="704" w:type="dxa"/>
            <w:shd w:val="clear" w:color="auto" w:fill="auto"/>
            <w:vAlign w:val="center"/>
          </w:tcPr>
          <w:p w14:paraId="105D3987" w14:textId="77777777" w:rsidR="00E306D3" w:rsidRPr="00F04B3E" w:rsidRDefault="00E306D3" w:rsidP="00A84021">
            <w:pPr>
              <w:jc w:val="center"/>
              <w:rPr>
                <w:color w:val="000000" w:themeColor="text1"/>
                <w:sz w:val="22"/>
              </w:rPr>
            </w:pPr>
            <w:r>
              <w:rPr>
                <w:color w:val="000000" w:themeColor="text1"/>
                <w:sz w:val="22"/>
              </w:rPr>
              <w:t>1</w:t>
            </w:r>
          </w:p>
        </w:tc>
        <w:tc>
          <w:tcPr>
            <w:tcW w:w="6498" w:type="dxa"/>
            <w:shd w:val="clear" w:color="auto" w:fill="auto"/>
          </w:tcPr>
          <w:p w14:paraId="63749940" w14:textId="77777777" w:rsidR="00E306D3" w:rsidRPr="00F04B3E" w:rsidRDefault="00E306D3" w:rsidP="00A84021">
            <w:pPr>
              <w:rPr>
                <w:color w:val="000000" w:themeColor="text1"/>
                <w:sz w:val="22"/>
                <w:lang w:bidi="ru-RU"/>
              </w:rPr>
            </w:pPr>
            <w:r w:rsidRPr="00F04B3E">
              <w:rPr>
                <w:color w:val="000000" w:themeColor="text1"/>
                <w:sz w:val="22"/>
                <w:lang w:bidi="ru-RU"/>
              </w:rPr>
              <w:t>Сокрытие и/или несообщение информации о происшествиях (в том числе ДТП)  на объект</w:t>
            </w:r>
            <w:r>
              <w:rPr>
                <w:color w:val="000000" w:themeColor="text1"/>
                <w:sz w:val="22"/>
                <w:lang w:bidi="ru-RU"/>
              </w:rPr>
              <w:t>е</w:t>
            </w:r>
            <w:r w:rsidRPr="00F04B3E">
              <w:rPr>
                <w:color w:val="000000" w:themeColor="text1"/>
                <w:sz w:val="22"/>
                <w:lang w:bidi="ru-RU"/>
              </w:rPr>
              <w:t xml:space="preserve"> проведения работ</w:t>
            </w:r>
            <w:r>
              <w:rPr>
                <w:color w:val="000000" w:themeColor="text1"/>
                <w:sz w:val="22"/>
                <w:lang w:bidi="ru-RU"/>
              </w:rPr>
              <w:t>/услуг</w:t>
            </w:r>
            <w:r w:rsidRPr="00F04B3E">
              <w:rPr>
                <w:color w:val="000000" w:themeColor="text1"/>
                <w:sz w:val="22"/>
                <w:lang w:bidi="ru-RU"/>
              </w:rPr>
              <w:t xml:space="preserve"> (включая пути следования ТС, </w:t>
            </w:r>
            <w:r>
              <w:rPr>
                <w:color w:val="000000" w:themeColor="text1"/>
                <w:sz w:val="22"/>
                <w:lang w:bidi="ru-RU"/>
              </w:rPr>
              <w:t>используемых при выполнении работ/услуг в интересах Заказчика)</w:t>
            </w:r>
            <w:r w:rsidRPr="00F04B3E">
              <w:rPr>
                <w:color w:val="000000" w:themeColor="text1"/>
                <w:sz w:val="22"/>
                <w:lang w:bidi="ru-RU"/>
              </w:rPr>
              <w:t>.</w:t>
            </w:r>
          </w:p>
        </w:tc>
        <w:tc>
          <w:tcPr>
            <w:tcW w:w="3141" w:type="dxa"/>
            <w:gridSpan w:val="3"/>
            <w:shd w:val="clear" w:color="auto" w:fill="auto"/>
            <w:vAlign w:val="center"/>
          </w:tcPr>
          <w:p w14:paraId="0B2828B6" w14:textId="77777777" w:rsidR="00E306D3" w:rsidRPr="001341C5" w:rsidRDefault="00E306D3" w:rsidP="00A84021">
            <w:pPr>
              <w:jc w:val="center"/>
              <w:rPr>
                <w:color w:val="000000" w:themeColor="text1"/>
                <w:sz w:val="22"/>
              </w:rPr>
            </w:pPr>
            <w:r>
              <w:rPr>
                <w:color w:val="000000" w:themeColor="text1"/>
                <w:sz w:val="22"/>
              </w:rPr>
              <w:t>100</w:t>
            </w:r>
          </w:p>
        </w:tc>
        <w:tc>
          <w:tcPr>
            <w:tcW w:w="1418" w:type="dxa"/>
            <w:gridSpan w:val="2"/>
            <w:shd w:val="clear" w:color="auto" w:fill="auto"/>
            <w:vAlign w:val="center"/>
          </w:tcPr>
          <w:p w14:paraId="1EAE7648" w14:textId="77777777" w:rsidR="00E306D3" w:rsidRDefault="00E306D3" w:rsidP="00A84021">
            <w:pPr>
              <w:jc w:val="center"/>
              <w:rPr>
                <w:color w:val="000000" w:themeColor="text1"/>
                <w:sz w:val="22"/>
              </w:rPr>
            </w:pPr>
            <w:r>
              <w:rPr>
                <w:color w:val="000000" w:themeColor="text1"/>
                <w:sz w:val="22"/>
              </w:rPr>
              <w:t>200</w:t>
            </w:r>
          </w:p>
        </w:tc>
        <w:tc>
          <w:tcPr>
            <w:tcW w:w="2835" w:type="dxa"/>
            <w:gridSpan w:val="2"/>
            <w:shd w:val="clear" w:color="auto" w:fill="auto"/>
            <w:vAlign w:val="center"/>
          </w:tcPr>
          <w:p w14:paraId="25FC696C" w14:textId="77777777" w:rsidR="00E306D3" w:rsidRPr="00F04B3E" w:rsidRDefault="00E306D3" w:rsidP="00A84021">
            <w:pPr>
              <w:jc w:val="center"/>
              <w:rPr>
                <w:color w:val="000000" w:themeColor="text1"/>
                <w:sz w:val="22"/>
              </w:rPr>
            </w:pPr>
            <w:r w:rsidRPr="001A721F">
              <w:rPr>
                <w:color w:val="000000" w:themeColor="text1"/>
                <w:sz w:val="22"/>
              </w:rPr>
              <w:t>500</w:t>
            </w:r>
          </w:p>
        </w:tc>
      </w:tr>
      <w:tr w:rsidR="00E306D3" w:rsidRPr="00033616" w14:paraId="5F379F69" w14:textId="77777777" w:rsidTr="00A84021">
        <w:trPr>
          <w:trHeight w:val="561"/>
          <w:jc w:val="center"/>
        </w:trPr>
        <w:tc>
          <w:tcPr>
            <w:tcW w:w="704" w:type="dxa"/>
            <w:shd w:val="clear" w:color="auto" w:fill="auto"/>
            <w:vAlign w:val="center"/>
          </w:tcPr>
          <w:p w14:paraId="431934F4" w14:textId="77777777" w:rsidR="00E306D3" w:rsidRPr="00F04B3E" w:rsidRDefault="00E306D3" w:rsidP="00A84021">
            <w:pPr>
              <w:jc w:val="center"/>
              <w:rPr>
                <w:color w:val="000000" w:themeColor="text1"/>
                <w:sz w:val="22"/>
              </w:rPr>
            </w:pPr>
            <w:r>
              <w:rPr>
                <w:color w:val="000000" w:themeColor="text1"/>
                <w:sz w:val="22"/>
              </w:rPr>
              <w:t>2</w:t>
            </w:r>
          </w:p>
        </w:tc>
        <w:tc>
          <w:tcPr>
            <w:tcW w:w="6498" w:type="dxa"/>
            <w:shd w:val="clear" w:color="auto" w:fill="auto"/>
          </w:tcPr>
          <w:p w14:paraId="39113B13" w14:textId="77777777" w:rsidR="00E306D3" w:rsidRPr="00F04B3E" w:rsidRDefault="00E306D3" w:rsidP="00A84021">
            <w:pPr>
              <w:rPr>
                <w:color w:val="000000" w:themeColor="text1"/>
                <w:sz w:val="22"/>
                <w:lang w:bidi="ru-RU"/>
              </w:rPr>
            </w:pPr>
            <w:r w:rsidRPr="00F04B3E">
              <w:rPr>
                <w:color w:val="000000" w:themeColor="text1"/>
                <w:sz w:val="22"/>
                <w:lang w:bidi="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51417D9" w14:textId="77777777" w:rsidR="00E306D3" w:rsidRPr="00F04B3E" w:rsidRDefault="00E306D3" w:rsidP="00A84021">
            <w:pPr>
              <w:jc w:val="center"/>
              <w:rPr>
                <w:color w:val="000000" w:themeColor="text1"/>
                <w:sz w:val="22"/>
              </w:rPr>
            </w:pPr>
            <w:r w:rsidRPr="00F04B3E">
              <w:rPr>
                <w:color w:val="000000" w:themeColor="text1"/>
                <w:sz w:val="22"/>
              </w:rPr>
              <w:t>50</w:t>
            </w:r>
          </w:p>
        </w:tc>
        <w:tc>
          <w:tcPr>
            <w:tcW w:w="992" w:type="dxa"/>
            <w:shd w:val="clear" w:color="auto" w:fill="auto"/>
            <w:vAlign w:val="center"/>
          </w:tcPr>
          <w:p w14:paraId="4EE3D8C4" w14:textId="77777777" w:rsidR="00E306D3" w:rsidRPr="00F04B3E" w:rsidRDefault="00E306D3" w:rsidP="00A84021">
            <w:pPr>
              <w:jc w:val="center"/>
              <w:rPr>
                <w:color w:val="000000" w:themeColor="text1"/>
                <w:sz w:val="22"/>
              </w:rPr>
            </w:pPr>
            <w:r w:rsidRPr="00F04B3E">
              <w:rPr>
                <w:color w:val="000000" w:themeColor="text1"/>
                <w:sz w:val="22"/>
              </w:rPr>
              <w:t>100</w:t>
            </w:r>
          </w:p>
        </w:tc>
        <w:tc>
          <w:tcPr>
            <w:tcW w:w="1134" w:type="dxa"/>
            <w:shd w:val="clear" w:color="auto" w:fill="auto"/>
            <w:vAlign w:val="center"/>
          </w:tcPr>
          <w:p w14:paraId="15FFB77D" w14:textId="77777777" w:rsidR="00E306D3" w:rsidRPr="00F04B3E" w:rsidRDefault="00E306D3" w:rsidP="00A84021">
            <w:pPr>
              <w:jc w:val="center"/>
              <w:rPr>
                <w:color w:val="000000" w:themeColor="text1"/>
                <w:sz w:val="22"/>
              </w:rPr>
            </w:pPr>
            <w:r w:rsidRPr="00F04B3E">
              <w:rPr>
                <w:color w:val="000000" w:themeColor="text1"/>
                <w:sz w:val="22"/>
              </w:rPr>
              <w:t>300</w:t>
            </w:r>
          </w:p>
        </w:tc>
        <w:tc>
          <w:tcPr>
            <w:tcW w:w="1418" w:type="dxa"/>
            <w:gridSpan w:val="2"/>
            <w:shd w:val="clear" w:color="auto" w:fill="auto"/>
            <w:vAlign w:val="center"/>
          </w:tcPr>
          <w:p w14:paraId="0E2EF98D" w14:textId="77777777" w:rsidR="00E306D3" w:rsidRPr="00F04B3E" w:rsidRDefault="00E306D3" w:rsidP="00A84021">
            <w:pPr>
              <w:jc w:val="center"/>
              <w:rPr>
                <w:color w:val="000000" w:themeColor="text1"/>
                <w:sz w:val="22"/>
              </w:rPr>
            </w:pPr>
            <w:r w:rsidRPr="00F04B3E">
              <w:rPr>
                <w:color w:val="000000" w:themeColor="text1"/>
                <w:sz w:val="22"/>
              </w:rPr>
              <w:t>1000</w:t>
            </w:r>
          </w:p>
        </w:tc>
        <w:tc>
          <w:tcPr>
            <w:tcW w:w="1275" w:type="dxa"/>
            <w:shd w:val="clear" w:color="auto" w:fill="auto"/>
            <w:vAlign w:val="center"/>
          </w:tcPr>
          <w:p w14:paraId="3B28401C" w14:textId="77777777" w:rsidR="00E306D3" w:rsidRPr="00F04B3E" w:rsidRDefault="00E306D3" w:rsidP="00A84021">
            <w:pPr>
              <w:jc w:val="center"/>
              <w:rPr>
                <w:color w:val="000000" w:themeColor="text1"/>
                <w:sz w:val="22"/>
              </w:rPr>
            </w:pPr>
            <w:r w:rsidRPr="00F04B3E">
              <w:rPr>
                <w:color w:val="000000" w:themeColor="text1"/>
                <w:sz w:val="22"/>
              </w:rPr>
              <w:t>1500</w:t>
            </w:r>
          </w:p>
        </w:tc>
        <w:tc>
          <w:tcPr>
            <w:tcW w:w="1560" w:type="dxa"/>
            <w:shd w:val="clear" w:color="auto" w:fill="auto"/>
            <w:vAlign w:val="center"/>
          </w:tcPr>
          <w:p w14:paraId="12303A42" w14:textId="77777777" w:rsidR="00E306D3" w:rsidRPr="00F04B3E" w:rsidRDefault="00E306D3" w:rsidP="00A84021">
            <w:pPr>
              <w:jc w:val="center"/>
              <w:rPr>
                <w:color w:val="000000" w:themeColor="text1"/>
                <w:sz w:val="22"/>
              </w:rPr>
            </w:pPr>
            <w:r w:rsidRPr="00F04B3E">
              <w:rPr>
                <w:color w:val="000000" w:themeColor="text1"/>
                <w:sz w:val="22"/>
              </w:rPr>
              <w:t>2000</w:t>
            </w:r>
          </w:p>
        </w:tc>
      </w:tr>
      <w:tr w:rsidR="00E306D3" w:rsidRPr="00C41D4D" w14:paraId="21ECAAC5" w14:textId="77777777" w:rsidTr="00A84021">
        <w:trPr>
          <w:trHeight w:val="561"/>
          <w:jc w:val="center"/>
        </w:trPr>
        <w:tc>
          <w:tcPr>
            <w:tcW w:w="704" w:type="dxa"/>
            <w:shd w:val="clear" w:color="auto" w:fill="auto"/>
            <w:vAlign w:val="center"/>
          </w:tcPr>
          <w:p w14:paraId="73EB6A24" w14:textId="77777777" w:rsidR="00E306D3" w:rsidRPr="00F04B3E" w:rsidRDefault="00E306D3" w:rsidP="00A84021">
            <w:pPr>
              <w:jc w:val="center"/>
              <w:rPr>
                <w:color w:val="000000" w:themeColor="text1"/>
                <w:sz w:val="22"/>
              </w:rPr>
            </w:pPr>
            <w:r>
              <w:rPr>
                <w:color w:val="000000" w:themeColor="text1"/>
                <w:sz w:val="22"/>
              </w:rPr>
              <w:t>3</w:t>
            </w:r>
          </w:p>
        </w:tc>
        <w:tc>
          <w:tcPr>
            <w:tcW w:w="6498" w:type="dxa"/>
            <w:shd w:val="clear" w:color="auto" w:fill="auto"/>
          </w:tcPr>
          <w:p w14:paraId="2953CF9B" w14:textId="77777777" w:rsidR="00E306D3" w:rsidRPr="00F04B3E" w:rsidRDefault="00E306D3" w:rsidP="00A84021">
            <w:pPr>
              <w:rPr>
                <w:color w:val="000000" w:themeColor="text1"/>
                <w:sz w:val="22"/>
                <w:lang w:bidi="ru-RU"/>
              </w:rPr>
            </w:pPr>
            <w:r w:rsidRPr="00F04B3E">
              <w:rPr>
                <w:color w:val="000000" w:themeColor="text1"/>
                <w:sz w:val="22"/>
                <w:lang w:bidi="ru-RU"/>
              </w:rPr>
              <w:t>Выполнение работ</w:t>
            </w:r>
            <w:r>
              <w:rPr>
                <w:color w:val="000000" w:themeColor="text1"/>
                <w:sz w:val="22"/>
                <w:lang w:bidi="ru-RU"/>
              </w:rPr>
              <w:t>/услуг</w:t>
            </w:r>
            <w:r w:rsidRPr="00F04B3E">
              <w:rPr>
                <w:color w:val="000000" w:themeColor="text1"/>
                <w:sz w:val="22"/>
                <w:lang w:bidi="ru-RU"/>
              </w:rPr>
              <w:t xml:space="preserve"> без оформления </w:t>
            </w:r>
            <w:r>
              <w:rPr>
                <w:color w:val="000000" w:themeColor="text1"/>
                <w:sz w:val="22"/>
                <w:lang w:bidi="ru-RU"/>
              </w:rPr>
              <w:t>необходимых</w:t>
            </w:r>
            <w:r w:rsidRPr="00F04B3E">
              <w:rPr>
                <w:color w:val="000000" w:themeColor="text1"/>
                <w:sz w:val="22"/>
                <w:lang w:bidi="ru-RU"/>
              </w:rPr>
              <w:t xml:space="preserve"> разрешительных документов, согласованных с Заказчиком (разрешение на </w:t>
            </w:r>
            <w:r>
              <w:rPr>
                <w:color w:val="000000" w:themeColor="text1"/>
                <w:sz w:val="22"/>
                <w:lang w:bidi="ru-RU"/>
              </w:rPr>
              <w:t>совместное проведение работ</w:t>
            </w:r>
            <w:r w:rsidRPr="00F04B3E">
              <w:rPr>
                <w:color w:val="000000" w:themeColor="text1"/>
                <w:sz w:val="22"/>
                <w:lang w:bidi="ru-RU"/>
              </w:rPr>
              <w:t>, наряд-допуск и др.).</w:t>
            </w:r>
          </w:p>
        </w:tc>
        <w:tc>
          <w:tcPr>
            <w:tcW w:w="1015" w:type="dxa"/>
            <w:shd w:val="clear" w:color="auto" w:fill="auto"/>
            <w:vAlign w:val="center"/>
          </w:tcPr>
          <w:p w14:paraId="0F502FC6" w14:textId="77777777" w:rsidR="00E306D3" w:rsidRPr="00F04B3E" w:rsidRDefault="00E306D3" w:rsidP="00A84021">
            <w:pPr>
              <w:jc w:val="center"/>
              <w:rPr>
                <w:color w:val="000000" w:themeColor="text1"/>
                <w:sz w:val="22"/>
              </w:rPr>
            </w:pPr>
            <w:r w:rsidRPr="00F04B3E">
              <w:rPr>
                <w:color w:val="000000" w:themeColor="text1"/>
                <w:sz w:val="22"/>
              </w:rPr>
              <w:t>30</w:t>
            </w:r>
          </w:p>
        </w:tc>
        <w:tc>
          <w:tcPr>
            <w:tcW w:w="992" w:type="dxa"/>
            <w:shd w:val="clear" w:color="auto" w:fill="auto"/>
            <w:vAlign w:val="center"/>
          </w:tcPr>
          <w:p w14:paraId="124576D4" w14:textId="77777777" w:rsidR="00E306D3" w:rsidRPr="00F04B3E" w:rsidRDefault="00E306D3" w:rsidP="00A84021">
            <w:pPr>
              <w:jc w:val="center"/>
              <w:rPr>
                <w:color w:val="000000" w:themeColor="text1"/>
                <w:sz w:val="22"/>
              </w:rPr>
            </w:pPr>
            <w:r w:rsidRPr="00F04B3E">
              <w:rPr>
                <w:color w:val="000000" w:themeColor="text1"/>
                <w:sz w:val="22"/>
              </w:rPr>
              <w:t>50</w:t>
            </w:r>
          </w:p>
        </w:tc>
        <w:tc>
          <w:tcPr>
            <w:tcW w:w="1134" w:type="dxa"/>
            <w:shd w:val="clear" w:color="auto" w:fill="auto"/>
            <w:vAlign w:val="center"/>
          </w:tcPr>
          <w:p w14:paraId="0DEC69D4" w14:textId="77777777" w:rsidR="00E306D3" w:rsidRPr="00F04B3E" w:rsidRDefault="00E306D3" w:rsidP="00A84021">
            <w:pPr>
              <w:jc w:val="center"/>
              <w:rPr>
                <w:color w:val="000000" w:themeColor="text1"/>
                <w:sz w:val="22"/>
              </w:rPr>
            </w:pPr>
            <w:r w:rsidRPr="00F04B3E">
              <w:rPr>
                <w:color w:val="000000" w:themeColor="text1"/>
                <w:sz w:val="22"/>
              </w:rPr>
              <w:t>80</w:t>
            </w:r>
          </w:p>
        </w:tc>
        <w:tc>
          <w:tcPr>
            <w:tcW w:w="1418" w:type="dxa"/>
            <w:gridSpan w:val="2"/>
            <w:shd w:val="clear" w:color="auto" w:fill="auto"/>
            <w:vAlign w:val="center"/>
          </w:tcPr>
          <w:p w14:paraId="41A49014" w14:textId="77777777" w:rsidR="00E306D3" w:rsidRPr="00F04B3E" w:rsidRDefault="00E306D3" w:rsidP="00A84021">
            <w:pPr>
              <w:jc w:val="center"/>
              <w:rPr>
                <w:color w:val="000000" w:themeColor="text1"/>
                <w:sz w:val="22"/>
              </w:rPr>
            </w:pPr>
            <w:r w:rsidRPr="00F04B3E">
              <w:rPr>
                <w:color w:val="000000" w:themeColor="text1"/>
                <w:sz w:val="22"/>
              </w:rPr>
              <w:t>100</w:t>
            </w:r>
          </w:p>
        </w:tc>
        <w:tc>
          <w:tcPr>
            <w:tcW w:w="1275" w:type="dxa"/>
            <w:shd w:val="clear" w:color="auto" w:fill="auto"/>
            <w:vAlign w:val="center"/>
          </w:tcPr>
          <w:p w14:paraId="61383398" w14:textId="77777777" w:rsidR="00E306D3" w:rsidRPr="00F04B3E" w:rsidRDefault="00E306D3" w:rsidP="00A84021">
            <w:pPr>
              <w:jc w:val="center"/>
              <w:rPr>
                <w:color w:val="000000" w:themeColor="text1"/>
                <w:sz w:val="22"/>
              </w:rPr>
            </w:pPr>
            <w:r w:rsidRPr="00F04B3E">
              <w:rPr>
                <w:color w:val="000000" w:themeColor="text1"/>
                <w:sz w:val="22"/>
              </w:rPr>
              <w:t>150</w:t>
            </w:r>
          </w:p>
        </w:tc>
        <w:tc>
          <w:tcPr>
            <w:tcW w:w="1560" w:type="dxa"/>
            <w:shd w:val="clear" w:color="auto" w:fill="auto"/>
            <w:vAlign w:val="center"/>
          </w:tcPr>
          <w:p w14:paraId="44203060" w14:textId="77777777" w:rsidR="00E306D3" w:rsidRPr="00F04B3E" w:rsidRDefault="00E306D3" w:rsidP="00A84021">
            <w:pPr>
              <w:jc w:val="center"/>
              <w:rPr>
                <w:color w:val="000000" w:themeColor="text1"/>
                <w:sz w:val="22"/>
              </w:rPr>
            </w:pPr>
            <w:r w:rsidRPr="00F04B3E">
              <w:rPr>
                <w:color w:val="000000" w:themeColor="text1"/>
                <w:sz w:val="22"/>
              </w:rPr>
              <w:t>300</w:t>
            </w:r>
          </w:p>
        </w:tc>
      </w:tr>
      <w:tr w:rsidR="00E306D3" w:rsidRPr="00BA2461" w14:paraId="6FBF3B0D" w14:textId="77777777" w:rsidTr="00A84021">
        <w:trPr>
          <w:trHeight w:val="561"/>
          <w:jc w:val="center"/>
        </w:trPr>
        <w:tc>
          <w:tcPr>
            <w:tcW w:w="704" w:type="dxa"/>
            <w:shd w:val="clear" w:color="auto" w:fill="auto"/>
            <w:vAlign w:val="center"/>
          </w:tcPr>
          <w:p w14:paraId="0F5FFD85" w14:textId="77777777" w:rsidR="00E306D3" w:rsidRPr="00F04B3E" w:rsidRDefault="00E306D3" w:rsidP="00A84021">
            <w:pPr>
              <w:jc w:val="center"/>
              <w:rPr>
                <w:color w:val="000000" w:themeColor="text1"/>
                <w:sz w:val="22"/>
              </w:rPr>
            </w:pPr>
            <w:r>
              <w:rPr>
                <w:color w:val="000000" w:themeColor="text1"/>
                <w:sz w:val="22"/>
              </w:rPr>
              <w:lastRenderedPageBreak/>
              <w:t>4</w:t>
            </w:r>
          </w:p>
        </w:tc>
        <w:tc>
          <w:tcPr>
            <w:tcW w:w="6498" w:type="dxa"/>
            <w:shd w:val="clear" w:color="auto" w:fill="auto"/>
          </w:tcPr>
          <w:p w14:paraId="708D8266" w14:textId="77777777" w:rsidR="00E306D3" w:rsidRPr="00F04B3E" w:rsidRDefault="00E306D3" w:rsidP="00A84021">
            <w:pPr>
              <w:rPr>
                <w:color w:val="000000" w:themeColor="text1"/>
                <w:sz w:val="22"/>
                <w:lang w:bidi="ru-RU"/>
              </w:rPr>
            </w:pPr>
            <w:r w:rsidRPr="00F04B3E">
              <w:rPr>
                <w:color w:val="000000" w:themeColor="text1"/>
                <w:sz w:val="22"/>
                <w:lang w:bidi="ru-RU"/>
              </w:rPr>
              <w:t>Привлечение не</w:t>
            </w:r>
            <w:r>
              <w:rPr>
                <w:color w:val="000000" w:themeColor="text1"/>
                <w:sz w:val="22"/>
                <w:lang w:bidi="ru-RU"/>
              </w:rPr>
              <w:t xml:space="preserve"> </w:t>
            </w:r>
            <w:r w:rsidRPr="00F04B3E">
              <w:rPr>
                <w:color w:val="000000" w:themeColor="text1"/>
                <w:sz w:val="22"/>
                <w:lang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7FD06DE6" w14:textId="77777777" w:rsidR="00E306D3" w:rsidRPr="00F04B3E" w:rsidRDefault="00E306D3" w:rsidP="00A84021">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7A1511A7" w14:textId="77777777" w:rsidR="00E306D3" w:rsidRPr="00F04B3E" w:rsidRDefault="00E306D3" w:rsidP="00A84021">
            <w:pPr>
              <w:jc w:val="center"/>
              <w:rPr>
                <w:color w:val="000000" w:themeColor="text1"/>
                <w:sz w:val="22"/>
              </w:rPr>
            </w:pPr>
            <w:r>
              <w:rPr>
                <w:color w:val="000000" w:themeColor="text1"/>
                <w:sz w:val="22"/>
              </w:rPr>
              <w:t>20</w:t>
            </w:r>
            <w:r w:rsidRPr="00F04B3E">
              <w:rPr>
                <w:color w:val="000000" w:themeColor="text1"/>
                <w:sz w:val="22"/>
              </w:rPr>
              <w:t>0</w:t>
            </w:r>
          </w:p>
        </w:tc>
        <w:tc>
          <w:tcPr>
            <w:tcW w:w="1134" w:type="dxa"/>
            <w:shd w:val="clear" w:color="auto" w:fill="auto"/>
            <w:vAlign w:val="center"/>
          </w:tcPr>
          <w:p w14:paraId="155332AD" w14:textId="77777777" w:rsidR="00E306D3" w:rsidRPr="00F04B3E" w:rsidRDefault="00E306D3" w:rsidP="00A84021">
            <w:pPr>
              <w:jc w:val="center"/>
              <w:rPr>
                <w:color w:val="000000" w:themeColor="text1"/>
                <w:sz w:val="22"/>
              </w:rPr>
            </w:pPr>
            <w:r>
              <w:rPr>
                <w:color w:val="000000" w:themeColor="text1"/>
                <w:sz w:val="22"/>
              </w:rPr>
              <w:t>40</w:t>
            </w:r>
            <w:r w:rsidRPr="00F04B3E">
              <w:rPr>
                <w:color w:val="000000" w:themeColor="text1"/>
                <w:sz w:val="22"/>
              </w:rPr>
              <w:t>0</w:t>
            </w:r>
          </w:p>
        </w:tc>
        <w:tc>
          <w:tcPr>
            <w:tcW w:w="1418" w:type="dxa"/>
            <w:gridSpan w:val="2"/>
            <w:shd w:val="clear" w:color="auto" w:fill="auto"/>
            <w:vAlign w:val="center"/>
          </w:tcPr>
          <w:p w14:paraId="33CBC5D4" w14:textId="77777777" w:rsidR="00E306D3" w:rsidRPr="00BA2461" w:rsidRDefault="00E306D3" w:rsidP="00A84021">
            <w:pPr>
              <w:jc w:val="center"/>
              <w:rPr>
                <w:color w:val="000000" w:themeColor="text1"/>
                <w:sz w:val="22"/>
              </w:rPr>
            </w:pPr>
            <w:r>
              <w:rPr>
                <w:color w:val="000000" w:themeColor="text1"/>
                <w:sz w:val="22"/>
              </w:rPr>
              <w:t>600</w:t>
            </w:r>
          </w:p>
        </w:tc>
        <w:tc>
          <w:tcPr>
            <w:tcW w:w="1275" w:type="dxa"/>
            <w:shd w:val="clear" w:color="auto" w:fill="auto"/>
            <w:vAlign w:val="center"/>
          </w:tcPr>
          <w:p w14:paraId="2B712B96" w14:textId="77777777" w:rsidR="00E306D3" w:rsidRPr="00BA2461" w:rsidRDefault="00E306D3" w:rsidP="00A84021">
            <w:pPr>
              <w:jc w:val="center"/>
              <w:rPr>
                <w:color w:val="000000" w:themeColor="text1"/>
                <w:sz w:val="22"/>
              </w:rPr>
            </w:pPr>
            <w:r>
              <w:rPr>
                <w:color w:val="000000" w:themeColor="text1"/>
                <w:sz w:val="22"/>
              </w:rPr>
              <w:t>800</w:t>
            </w:r>
          </w:p>
        </w:tc>
        <w:tc>
          <w:tcPr>
            <w:tcW w:w="1560" w:type="dxa"/>
            <w:shd w:val="clear" w:color="auto" w:fill="auto"/>
            <w:vAlign w:val="center"/>
          </w:tcPr>
          <w:p w14:paraId="2FA1DD9A" w14:textId="77777777" w:rsidR="00E306D3" w:rsidRPr="00BA2461" w:rsidRDefault="00E306D3" w:rsidP="00A84021">
            <w:pPr>
              <w:jc w:val="center"/>
              <w:rPr>
                <w:color w:val="000000" w:themeColor="text1"/>
                <w:sz w:val="22"/>
              </w:rPr>
            </w:pPr>
            <w:r>
              <w:rPr>
                <w:color w:val="000000" w:themeColor="text1"/>
                <w:sz w:val="22"/>
              </w:rPr>
              <w:t>1000</w:t>
            </w:r>
          </w:p>
        </w:tc>
      </w:tr>
      <w:tr w:rsidR="00E306D3" w:rsidRPr="00213BC8" w14:paraId="4066B7D8" w14:textId="77777777" w:rsidTr="00A84021">
        <w:trPr>
          <w:trHeight w:val="561"/>
          <w:jc w:val="center"/>
        </w:trPr>
        <w:tc>
          <w:tcPr>
            <w:tcW w:w="704" w:type="dxa"/>
            <w:shd w:val="clear" w:color="auto" w:fill="auto"/>
            <w:vAlign w:val="center"/>
          </w:tcPr>
          <w:p w14:paraId="16496753" w14:textId="77777777" w:rsidR="00E306D3" w:rsidRPr="00E86020" w:rsidRDefault="00E306D3" w:rsidP="00A84021">
            <w:pPr>
              <w:jc w:val="center"/>
              <w:rPr>
                <w:color w:val="000000" w:themeColor="text1"/>
                <w:sz w:val="22"/>
              </w:rPr>
            </w:pPr>
            <w:r>
              <w:rPr>
                <w:color w:val="000000" w:themeColor="text1"/>
                <w:sz w:val="22"/>
              </w:rPr>
              <w:t>5</w:t>
            </w:r>
          </w:p>
        </w:tc>
        <w:tc>
          <w:tcPr>
            <w:tcW w:w="6498" w:type="dxa"/>
            <w:shd w:val="clear" w:color="auto" w:fill="auto"/>
          </w:tcPr>
          <w:p w14:paraId="190D8989" w14:textId="77777777" w:rsidR="00E306D3" w:rsidRPr="00E86020" w:rsidRDefault="00E306D3" w:rsidP="00A84021">
            <w:pPr>
              <w:rPr>
                <w:color w:val="000000" w:themeColor="text1"/>
                <w:sz w:val="22"/>
              </w:rPr>
            </w:pPr>
            <w:r>
              <w:rPr>
                <w:color w:val="000000" w:themeColor="text1"/>
                <w:sz w:val="22"/>
                <w:lang w:bidi="ru-RU"/>
              </w:rPr>
              <w:t>Н</w:t>
            </w:r>
            <w:r w:rsidRPr="00E86020">
              <w:rPr>
                <w:color w:val="000000" w:themeColor="text1"/>
                <w:sz w:val="22"/>
                <w:lang w:bidi="ru-RU"/>
              </w:rPr>
              <w:t>арушени</w:t>
            </w:r>
            <w:r>
              <w:rPr>
                <w:color w:val="000000" w:themeColor="text1"/>
                <w:sz w:val="22"/>
                <w:lang w:bidi="ru-RU"/>
              </w:rPr>
              <w:t xml:space="preserve">е при выполнении работ/услуг </w:t>
            </w:r>
            <w:r w:rsidRPr="00F125EA">
              <w:rPr>
                <w:sz w:val="22"/>
              </w:rPr>
              <w:t>требований нормативных актов в области промышленной безопасности, охраны труда, охраны окружающей среды</w:t>
            </w:r>
            <w:r>
              <w:rPr>
                <w:sz w:val="22"/>
              </w:rPr>
              <w:t xml:space="preserve">, </w:t>
            </w:r>
            <w:r w:rsidRPr="00E86020">
              <w:rPr>
                <w:color w:val="000000" w:themeColor="text1"/>
                <w:sz w:val="22"/>
                <w:lang w:bidi="ru-RU"/>
              </w:rPr>
              <w:t xml:space="preserve"> </w:t>
            </w:r>
            <w:r>
              <w:rPr>
                <w:sz w:val="22"/>
              </w:rPr>
              <w:t xml:space="preserve">БДД, </w:t>
            </w:r>
            <w:r w:rsidRPr="003345A2">
              <w:rPr>
                <w:sz w:val="22"/>
              </w:rPr>
              <w:t>пожарной, противофонтанной, морской безопасности, пред</w:t>
            </w:r>
            <w:r>
              <w:rPr>
                <w:sz w:val="22"/>
              </w:rPr>
              <w:t>упреждения и реагирования на ЧС</w:t>
            </w:r>
            <w:r w:rsidRPr="003345A2">
              <w:rPr>
                <w:sz w:val="22"/>
                <w:lang w:bidi="ru-RU"/>
              </w:rPr>
              <w:t>,</w:t>
            </w:r>
            <w:r>
              <w:rPr>
                <w:color w:val="000000" w:themeColor="text1"/>
                <w:sz w:val="22"/>
                <w:lang w:bidi="ru-RU"/>
              </w:rPr>
              <w:t xml:space="preserve"> </w:t>
            </w:r>
            <w:r w:rsidRPr="00E86020">
              <w:rPr>
                <w:color w:val="000000" w:themeColor="text1"/>
                <w:sz w:val="22"/>
                <w:lang w:bidi="ru-RU"/>
              </w:rPr>
              <w:t>запрещающих их выполнение</w:t>
            </w:r>
            <w:r>
              <w:rPr>
                <w:color w:val="000000" w:themeColor="text1"/>
                <w:sz w:val="22"/>
                <w:lang w:bidi="ru-RU"/>
              </w:rPr>
              <w:t xml:space="preserve"> («остановочные/запретительные пункты» согласно законодательству РФ).</w:t>
            </w:r>
          </w:p>
        </w:tc>
        <w:tc>
          <w:tcPr>
            <w:tcW w:w="1015" w:type="dxa"/>
            <w:shd w:val="clear" w:color="auto" w:fill="auto"/>
            <w:vAlign w:val="center"/>
          </w:tcPr>
          <w:p w14:paraId="376210F5" w14:textId="77777777" w:rsidR="00E306D3" w:rsidRPr="00D32B32" w:rsidRDefault="00E306D3" w:rsidP="00A84021">
            <w:pPr>
              <w:jc w:val="center"/>
              <w:rPr>
                <w:color w:val="000000" w:themeColor="text1"/>
                <w:sz w:val="22"/>
              </w:rPr>
            </w:pPr>
            <w:r>
              <w:rPr>
                <w:color w:val="000000" w:themeColor="text1"/>
                <w:sz w:val="22"/>
              </w:rPr>
              <w:t>30</w:t>
            </w:r>
          </w:p>
        </w:tc>
        <w:tc>
          <w:tcPr>
            <w:tcW w:w="992" w:type="dxa"/>
            <w:shd w:val="clear" w:color="auto" w:fill="auto"/>
            <w:vAlign w:val="center"/>
          </w:tcPr>
          <w:p w14:paraId="483145B8" w14:textId="77777777" w:rsidR="00E306D3" w:rsidRPr="008C10E8" w:rsidRDefault="00E306D3" w:rsidP="00A84021">
            <w:pPr>
              <w:jc w:val="center"/>
              <w:rPr>
                <w:color w:val="000000" w:themeColor="text1"/>
                <w:sz w:val="22"/>
              </w:rPr>
            </w:pPr>
            <w:r>
              <w:rPr>
                <w:color w:val="000000" w:themeColor="text1"/>
                <w:sz w:val="22"/>
              </w:rPr>
              <w:t>50</w:t>
            </w:r>
          </w:p>
        </w:tc>
        <w:tc>
          <w:tcPr>
            <w:tcW w:w="1134" w:type="dxa"/>
            <w:shd w:val="clear" w:color="auto" w:fill="auto"/>
            <w:vAlign w:val="center"/>
          </w:tcPr>
          <w:p w14:paraId="254C7EF5" w14:textId="77777777" w:rsidR="00E306D3" w:rsidRPr="00D32B32" w:rsidRDefault="00E306D3" w:rsidP="00A84021">
            <w:pPr>
              <w:jc w:val="center"/>
              <w:rPr>
                <w:color w:val="000000" w:themeColor="text1"/>
                <w:sz w:val="22"/>
              </w:rPr>
            </w:pPr>
            <w:r>
              <w:rPr>
                <w:color w:val="000000" w:themeColor="text1"/>
                <w:sz w:val="22"/>
              </w:rPr>
              <w:t>80</w:t>
            </w:r>
          </w:p>
        </w:tc>
        <w:tc>
          <w:tcPr>
            <w:tcW w:w="1418" w:type="dxa"/>
            <w:gridSpan w:val="2"/>
            <w:shd w:val="clear" w:color="auto" w:fill="auto"/>
            <w:vAlign w:val="center"/>
          </w:tcPr>
          <w:p w14:paraId="02AF520D" w14:textId="77777777" w:rsidR="00E306D3" w:rsidRPr="00D32B32" w:rsidRDefault="00E306D3" w:rsidP="00A84021">
            <w:pPr>
              <w:jc w:val="center"/>
              <w:rPr>
                <w:color w:val="000000" w:themeColor="text1"/>
                <w:sz w:val="22"/>
              </w:rPr>
            </w:pPr>
            <w:r>
              <w:rPr>
                <w:color w:val="000000" w:themeColor="text1"/>
                <w:sz w:val="22"/>
              </w:rPr>
              <w:t>100</w:t>
            </w:r>
          </w:p>
        </w:tc>
        <w:tc>
          <w:tcPr>
            <w:tcW w:w="1275" w:type="dxa"/>
            <w:shd w:val="clear" w:color="auto" w:fill="auto"/>
            <w:vAlign w:val="center"/>
          </w:tcPr>
          <w:p w14:paraId="1AEB766C" w14:textId="77777777" w:rsidR="00E306D3" w:rsidRPr="00D32B32" w:rsidRDefault="00E306D3" w:rsidP="00A84021">
            <w:pPr>
              <w:jc w:val="center"/>
              <w:rPr>
                <w:color w:val="000000" w:themeColor="text1"/>
                <w:sz w:val="22"/>
              </w:rPr>
            </w:pPr>
            <w:r>
              <w:rPr>
                <w:color w:val="000000" w:themeColor="text1"/>
                <w:sz w:val="22"/>
              </w:rPr>
              <w:t>150</w:t>
            </w:r>
          </w:p>
        </w:tc>
        <w:tc>
          <w:tcPr>
            <w:tcW w:w="1560" w:type="dxa"/>
            <w:shd w:val="clear" w:color="auto" w:fill="auto"/>
            <w:vAlign w:val="center"/>
          </w:tcPr>
          <w:p w14:paraId="562ABB77" w14:textId="77777777" w:rsidR="00E306D3" w:rsidRPr="00D32B32" w:rsidRDefault="00E306D3" w:rsidP="00A84021">
            <w:pPr>
              <w:jc w:val="center"/>
              <w:rPr>
                <w:color w:val="000000" w:themeColor="text1"/>
                <w:sz w:val="22"/>
              </w:rPr>
            </w:pPr>
            <w:r>
              <w:rPr>
                <w:color w:val="000000" w:themeColor="text1"/>
                <w:sz w:val="22"/>
              </w:rPr>
              <w:t>300</w:t>
            </w:r>
          </w:p>
        </w:tc>
      </w:tr>
      <w:tr w:rsidR="00E306D3" w:rsidRPr="004B1C15" w14:paraId="17B4F702" w14:textId="77777777" w:rsidTr="00E306D3">
        <w:trPr>
          <w:trHeight w:val="1697"/>
          <w:jc w:val="center"/>
        </w:trPr>
        <w:tc>
          <w:tcPr>
            <w:tcW w:w="704" w:type="dxa"/>
            <w:shd w:val="clear" w:color="auto" w:fill="auto"/>
            <w:vAlign w:val="center"/>
          </w:tcPr>
          <w:p w14:paraId="3FA7BDB9" w14:textId="77777777" w:rsidR="00E306D3" w:rsidRPr="00F04B3E" w:rsidRDefault="00E306D3" w:rsidP="00A84021">
            <w:pPr>
              <w:jc w:val="center"/>
              <w:rPr>
                <w:color w:val="000000" w:themeColor="text1"/>
                <w:sz w:val="22"/>
              </w:rPr>
            </w:pPr>
            <w:r>
              <w:rPr>
                <w:color w:val="000000" w:themeColor="text1"/>
                <w:sz w:val="22"/>
              </w:rPr>
              <w:t>6</w:t>
            </w:r>
          </w:p>
        </w:tc>
        <w:tc>
          <w:tcPr>
            <w:tcW w:w="6498" w:type="dxa"/>
            <w:shd w:val="clear" w:color="auto" w:fill="auto"/>
          </w:tcPr>
          <w:p w14:paraId="21263D66" w14:textId="77777777" w:rsidR="00E306D3" w:rsidRPr="00F04B3E" w:rsidRDefault="00E306D3" w:rsidP="00A84021">
            <w:pPr>
              <w:rPr>
                <w:color w:val="000000" w:themeColor="text1"/>
                <w:sz w:val="22"/>
                <w:lang w:bidi="ru-RU"/>
              </w:rPr>
            </w:pPr>
            <w:r w:rsidRPr="00F04B3E">
              <w:rPr>
                <w:color w:val="000000" w:themeColor="text1"/>
                <w:sz w:val="22"/>
                <w:lang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bidi="ru-RU"/>
              </w:rPr>
              <w:t xml:space="preserve">до сведения Подрядчика </w:t>
            </w:r>
            <w:r w:rsidRPr="00F04B3E">
              <w:rPr>
                <w:color w:val="000000" w:themeColor="text1"/>
                <w:sz w:val="22"/>
                <w:lang w:bidi="ru-RU"/>
              </w:rPr>
              <w:t>в установленном порядке</w:t>
            </w:r>
            <w:r>
              <w:rPr>
                <w:color w:val="000000" w:themeColor="text1"/>
                <w:sz w:val="22"/>
                <w:lang w:bidi="ru-RU"/>
              </w:rPr>
              <w:t xml:space="preserve"> (</w:t>
            </w:r>
            <w:r w:rsidRPr="00F125EA">
              <w:rPr>
                <w:sz w:val="22"/>
              </w:rPr>
              <w:t xml:space="preserve">за исключением нарушений, предусмотренных </w:t>
            </w:r>
            <w:r>
              <w:rPr>
                <w:sz w:val="22"/>
              </w:rPr>
              <w:t>отдельными пунктами настоящего п</w:t>
            </w:r>
            <w:r w:rsidRPr="00F125EA">
              <w:rPr>
                <w:sz w:val="22"/>
              </w:rPr>
              <w:t>еречня</w:t>
            </w:r>
            <w:r>
              <w:rPr>
                <w:sz w:val="22"/>
              </w:rPr>
              <w:t xml:space="preserve"> штрафных санкций</w:t>
            </w:r>
            <w:r>
              <w:rPr>
                <w:color w:val="000000" w:themeColor="text1"/>
                <w:sz w:val="22"/>
                <w:lang w:bidi="ru-RU"/>
              </w:rPr>
              <w:t>).</w:t>
            </w:r>
          </w:p>
        </w:tc>
        <w:tc>
          <w:tcPr>
            <w:tcW w:w="1015" w:type="dxa"/>
            <w:shd w:val="clear" w:color="auto" w:fill="auto"/>
            <w:vAlign w:val="center"/>
          </w:tcPr>
          <w:p w14:paraId="530E27B4" w14:textId="77777777" w:rsidR="00E306D3" w:rsidRPr="00F04B3E" w:rsidRDefault="00E306D3" w:rsidP="00A84021">
            <w:pPr>
              <w:jc w:val="center"/>
              <w:rPr>
                <w:color w:val="000000" w:themeColor="text1"/>
                <w:sz w:val="22"/>
              </w:rPr>
            </w:pPr>
            <w:r w:rsidRPr="00F04B3E">
              <w:rPr>
                <w:color w:val="000000" w:themeColor="text1"/>
                <w:sz w:val="22"/>
              </w:rPr>
              <w:t>30</w:t>
            </w:r>
          </w:p>
        </w:tc>
        <w:tc>
          <w:tcPr>
            <w:tcW w:w="992" w:type="dxa"/>
            <w:shd w:val="clear" w:color="auto" w:fill="auto"/>
            <w:vAlign w:val="center"/>
          </w:tcPr>
          <w:p w14:paraId="61160053" w14:textId="77777777" w:rsidR="00E306D3" w:rsidRPr="00F04B3E" w:rsidRDefault="00E306D3" w:rsidP="00A84021">
            <w:pPr>
              <w:jc w:val="center"/>
              <w:rPr>
                <w:color w:val="000000" w:themeColor="text1"/>
                <w:sz w:val="22"/>
              </w:rPr>
            </w:pPr>
            <w:r w:rsidRPr="00F04B3E">
              <w:rPr>
                <w:color w:val="000000" w:themeColor="text1"/>
                <w:sz w:val="22"/>
              </w:rPr>
              <w:t>40</w:t>
            </w:r>
          </w:p>
        </w:tc>
        <w:tc>
          <w:tcPr>
            <w:tcW w:w="1134" w:type="dxa"/>
            <w:shd w:val="clear" w:color="auto" w:fill="auto"/>
            <w:vAlign w:val="center"/>
          </w:tcPr>
          <w:p w14:paraId="24176B7D" w14:textId="77777777" w:rsidR="00E306D3" w:rsidRPr="00F04B3E" w:rsidRDefault="00E306D3" w:rsidP="00A84021">
            <w:pPr>
              <w:jc w:val="center"/>
              <w:rPr>
                <w:color w:val="000000" w:themeColor="text1"/>
                <w:sz w:val="22"/>
              </w:rPr>
            </w:pPr>
            <w:r w:rsidRPr="00F04B3E">
              <w:rPr>
                <w:color w:val="000000" w:themeColor="text1"/>
                <w:sz w:val="22"/>
              </w:rPr>
              <w:t>60</w:t>
            </w:r>
          </w:p>
        </w:tc>
        <w:tc>
          <w:tcPr>
            <w:tcW w:w="1418" w:type="dxa"/>
            <w:gridSpan w:val="2"/>
            <w:shd w:val="clear" w:color="auto" w:fill="auto"/>
            <w:vAlign w:val="center"/>
          </w:tcPr>
          <w:p w14:paraId="31834D23" w14:textId="77777777" w:rsidR="00E306D3" w:rsidRPr="00F04B3E" w:rsidRDefault="00E306D3" w:rsidP="00A84021">
            <w:pPr>
              <w:jc w:val="center"/>
              <w:rPr>
                <w:color w:val="000000" w:themeColor="text1"/>
                <w:sz w:val="22"/>
              </w:rPr>
            </w:pPr>
            <w:r w:rsidRPr="00F04B3E">
              <w:rPr>
                <w:color w:val="000000" w:themeColor="text1"/>
                <w:sz w:val="22"/>
              </w:rPr>
              <w:t>80</w:t>
            </w:r>
          </w:p>
        </w:tc>
        <w:tc>
          <w:tcPr>
            <w:tcW w:w="1275" w:type="dxa"/>
            <w:shd w:val="clear" w:color="auto" w:fill="auto"/>
            <w:vAlign w:val="center"/>
          </w:tcPr>
          <w:p w14:paraId="1533106F" w14:textId="77777777" w:rsidR="00E306D3" w:rsidRPr="00F04B3E" w:rsidRDefault="00E306D3" w:rsidP="00A84021">
            <w:pPr>
              <w:jc w:val="center"/>
              <w:rPr>
                <w:color w:val="000000" w:themeColor="text1"/>
                <w:sz w:val="22"/>
              </w:rPr>
            </w:pPr>
            <w:r w:rsidRPr="00F04B3E">
              <w:rPr>
                <w:color w:val="000000" w:themeColor="text1"/>
                <w:sz w:val="22"/>
              </w:rPr>
              <w:t>100</w:t>
            </w:r>
          </w:p>
        </w:tc>
        <w:tc>
          <w:tcPr>
            <w:tcW w:w="1560" w:type="dxa"/>
            <w:shd w:val="clear" w:color="auto" w:fill="auto"/>
            <w:vAlign w:val="center"/>
          </w:tcPr>
          <w:p w14:paraId="630A2832" w14:textId="77777777" w:rsidR="00E306D3" w:rsidRPr="00F04B3E" w:rsidRDefault="00E306D3" w:rsidP="00A84021">
            <w:pPr>
              <w:jc w:val="center"/>
              <w:rPr>
                <w:color w:val="000000" w:themeColor="text1"/>
                <w:sz w:val="22"/>
              </w:rPr>
            </w:pPr>
            <w:r w:rsidRPr="00F04B3E">
              <w:rPr>
                <w:color w:val="000000" w:themeColor="text1"/>
                <w:sz w:val="22"/>
              </w:rPr>
              <w:t>200</w:t>
            </w:r>
          </w:p>
        </w:tc>
      </w:tr>
      <w:tr w:rsidR="00E306D3" w:rsidRPr="00426D79" w14:paraId="595ABF21" w14:textId="77777777" w:rsidTr="00A84021">
        <w:trPr>
          <w:trHeight w:val="711"/>
          <w:jc w:val="center"/>
        </w:trPr>
        <w:tc>
          <w:tcPr>
            <w:tcW w:w="704" w:type="dxa"/>
            <w:shd w:val="clear" w:color="auto" w:fill="auto"/>
            <w:vAlign w:val="center"/>
          </w:tcPr>
          <w:p w14:paraId="1474D056" w14:textId="77777777" w:rsidR="00E306D3" w:rsidRPr="00F04B3E" w:rsidRDefault="00E306D3" w:rsidP="00A84021">
            <w:pPr>
              <w:jc w:val="center"/>
              <w:rPr>
                <w:color w:val="000000" w:themeColor="text1"/>
                <w:sz w:val="22"/>
              </w:rPr>
            </w:pPr>
            <w:r>
              <w:rPr>
                <w:color w:val="000000" w:themeColor="text1"/>
                <w:sz w:val="22"/>
              </w:rPr>
              <w:t>7</w:t>
            </w:r>
          </w:p>
        </w:tc>
        <w:tc>
          <w:tcPr>
            <w:tcW w:w="6498" w:type="dxa"/>
            <w:shd w:val="clear" w:color="auto" w:fill="auto"/>
          </w:tcPr>
          <w:p w14:paraId="60692717" w14:textId="77777777" w:rsidR="00E306D3" w:rsidRPr="00F04B3E" w:rsidRDefault="00E306D3" w:rsidP="00A84021">
            <w:pPr>
              <w:rPr>
                <w:color w:val="000000" w:themeColor="text1"/>
                <w:sz w:val="22"/>
                <w:lang w:bidi="ru-RU"/>
              </w:rPr>
            </w:pPr>
            <w:r w:rsidRPr="00F04B3E">
              <w:rPr>
                <w:color w:val="000000" w:themeColor="text1"/>
                <w:sz w:val="22"/>
                <w:lang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3D0D91DF" w14:textId="77777777" w:rsidR="00E306D3" w:rsidRPr="00F04B3E" w:rsidRDefault="00E306D3" w:rsidP="00A84021">
            <w:pPr>
              <w:rPr>
                <w:color w:val="000000" w:themeColor="text1"/>
                <w:sz w:val="22"/>
                <w:lang w:bidi="ru-RU"/>
              </w:rPr>
            </w:pPr>
            <w:r w:rsidRPr="00F04B3E">
              <w:rPr>
                <w:color w:val="000000" w:themeColor="text1"/>
                <w:sz w:val="22"/>
                <w:lang w:bidi="ru-RU"/>
              </w:rPr>
              <w:t xml:space="preserve">- изоляции источников энергии; </w:t>
            </w:r>
          </w:p>
          <w:p w14:paraId="4CA1DCCC"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работ вблизи движущихся (вращающихся) частей механизмов; </w:t>
            </w:r>
          </w:p>
          <w:p w14:paraId="78A04E34"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работ в замкнутом пространстве;</w:t>
            </w:r>
          </w:p>
          <w:p w14:paraId="38E527C3"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газоопасных работ; </w:t>
            </w:r>
          </w:p>
          <w:p w14:paraId="4A333BE1"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земляных работ; </w:t>
            </w:r>
          </w:p>
          <w:p w14:paraId="2A8D10FD"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огневых работ; </w:t>
            </w:r>
          </w:p>
          <w:p w14:paraId="00D1831F"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работ на высоте;</w:t>
            </w:r>
          </w:p>
          <w:p w14:paraId="009FDB23" w14:textId="77777777" w:rsidR="00E306D3" w:rsidRPr="00F04B3E" w:rsidRDefault="00E306D3" w:rsidP="00A84021">
            <w:pPr>
              <w:rPr>
                <w:color w:val="000000" w:themeColor="text1"/>
                <w:sz w:val="22"/>
                <w:lang w:bidi="ru-RU"/>
              </w:rPr>
            </w:pPr>
            <w:r w:rsidRPr="007B41F8">
              <w:rPr>
                <w:color w:val="000000" w:themeColor="text1"/>
                <w:sz w:val="22"/>
                <w:lang w:bidi="ru-RU"/>
              </w:rPr>
              <w:t>- грузоподъемных операций.</w:t>
            </w:r>
            <w:r w:rsidRPr="00F04B3E">
              <w:rPr>
                <w:color w:val="000000" w:themeColor="text1"/>
                <w:sz w:val="22"/>
                <w:lang w:bidi="ru-RU"/>
              </w:rPr>
              <w:t xml:space="preserve"> </w:t>
            </w:r>
          </w:p>
        </w:tc>
        <w:tc>
          <w:tcPr>
            <w:tcW w:w="1015" w:type="dxa"/>
            <w:shd w:val="clear" w:color="auto" w:fill="auto"/>
            <w:vAlign w:val="center"/>
          </w:tcPr>
          <w:p w14:paraId="0FA67AE7" w14:textId="77777777" w:rsidR="00E306D3" w:rsidRPr="00F04B3E" w:rsidRDefault="00E306D3" w:rsidP="00A84021">
            <w:pPr>
              <w:jc w:val="center"/>
              <w:rPr>
                <w:color w:val="000000" w:themeColor="text1"/>
                <w:sz w:val="22"/>
              </w:rPr>
            </w:pPr>
            <w:r w:rsidRPr="00F04B3E">
              <w:rPr>
                <w:color w:val="000000" w:themeColor="text1"/>
                <w:sz w:val="22"/>
              </w:rPr>
              <w:t>30</w:t>
            </w:r>
          </w:p>
        </w:tc>
        <w:tc>
          <w:tcPr>
            <w:tcW w:w="992" w:type="dxa"/>
            <w:shd w:val="clear" w:color="auto" w:fill="auto"/>
            <w:vAlign w:val="center"/>
          </w:tcPr>
          <w:p w14:paraId="00C59CD7" w14:textId="77777777" w:rsidR="00E306D3" w:rsidRPr="00F04B3E" w:rsidRDefault="00E306D3" w:rsidP="00A84021">
            <w:pPr>
              <w:jc w:val="center"/>
              <w:rPr>
                <w:color w:val="000000" w:themeColor="text1"/>
                <w:sz w:val="22"/>
              </w:rPr>
            </w:pPr>
            <w:r w:rsidRPr="00F04B3E">
              <w:rPr>
                <w:color w:val="000000" w:themeColor="text1"/>
                <w:sz w:val="22"/>
              </w:rPr>
              <w:t>50</w:t>
            </w:r>
          </w:p>
        </w:tc>
        <w:tc>
          <w:tcPr>
            <w:tcW w:w="1134" w:type="dxa"/>
            <w:shd w:val="clear" w:color="auto" w:fill="auto"/>
            <w:vAlign w:val="center"/>
          </w:tcPr>
          <w:p w14:paraId="381E8FAD" w14:textId="77777777" w:rsidR="00E306D3" w:rsidRPr="00F04B3E" w:rsidRDefault="00E306D3" w:rsidP="00A84021">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77ABE73" w14:textId="77777777" w:rsidR="00E306D3" w:rsidRPr="00F04B3E" w:rsidRDefault="00E306D3" w:rsidP="00A84021">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0AE8F9E7" w14:textId="77777777" w:rsidR="00E306D3" w:rsidRPr="00F04B3E" w:rsidRDefault="00E306D3" w:rsidP="00A84021">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26C7C845" w14:textId="77777777" w:rsidR="00E306D3" w:rsidRPr="00F04B3E" w:rsidRDefault="00E306D3" w:rsidP="00A84021">
            <w:pPr>
              <w:jc w:val="center"/>
              <w:rPr>
                <w:color w:val="000000" w:themeColor="text1"/>
                <w:sz w:val="22"/>
              </w:rPr>
            </w:pPr>
            <w:r w:rsidRPr="00F04B3E">
              <w:rPr>
                <w:color w:val="000000" w:themeColor="text1"/>
                <w:sz w:val="22"/>
              </w:rPr>
              <w:t>500</w:t>
            </w:r>
          </w:p>
        </w:tc>
      </w:tr>
      <w:tr w:rsidR="00E306D3" w:rsidRPr="00280B59" w14:paraId="38E13A7E" w14:textId="77777777" w:rsidTr="00A84021">
        <w:trPr>
          <w:trHeight w:val="856"/>
          <w:jc w:val="center"/>
        </w:trPr>
        <w:tc>
          <w:tcPr>
            <w:tcW w:w="704" w:type="dxa"/>
            <w:shd w:val="clear" w:color="auto" w:fill="auto"/>
            <w:vAlign w:val="center"/>
          </w:tcPr>
          <w:p w14:paraId="09633A72" w14:textId="77777777" w:rsidR="00E306D3" w:rsidRPr="00F04B3E" w:rsidRDefault="00E306D3" w:rsidP="00A84021">
            <w:pPr>
              <w:jc w:val="center"/>
              <w:rPr>
                <w:color w:val="000000" w:themeColor="text1"/>
                <w:sz w:val="22"/>
              </w:rPr>
            </w:pPr>
            <w:r>
              <w:rPr>
                <w:color w:val="000000" w:themeColor="text1"/>
                <w:sz w:val="22"/>
              </w:rPr>
              <w:t>8</w:t>
            </w:r>
          </w:p>
        </w:tc>
        <w:tc>
          <w:tcPr>
            <w:tcW w:w="6498" w:type="dxa"/>
            <w:shd w:val="clear" w:color="auto" w:fill="auto"/>
          </w:tcPr>
          <w:p w14:paraId="3EC5D8A4" w14:textId="77777777" w:rsidR="00E306D3" w:rsidRPr="00F04B3E" w:rsidRDefault="00E306D3" w:rsidP="00A84021">
            <w:pPr>
              <w:rPr>
                <w:color w:val="000000" w:themeColor="text1"/>
                <w:sz w:val="22"/>
              </w:rPr>
            </w:pPr>
            <w:r w:rsidRPr="00F04B3E">
              <w:rPr>
                <w:color w:val="000000" w:themeColor="text1"/>
                <w:sz w:val="22"/>
                <w:lang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4714F261" w14:textId="77777777" w:rsidR="00E306D3" w:rsidRPr="0053771D" w:rsidRDefault="00E306D3" w:rsidP="00A84021">
            <w:pPr>
              <w:jc w:val="center"/>
              <w:rPr>
                <w:sz w:val="22"/>
              </w:rPr>
            </w:pPr>
            <w:r w:rsidRPr="0053771D">
              <w:rPr>
                <w:sz w:val="22"/>
              </w:rPr>
              <w:t>50</w:t>
            </w:r>
          </w:p>
        </w:tc>
        <w:tc>
          <w:tcPr>
            <w:tcW w:w="992" w:type="dxa"/>
            <w:shd w:val="clear" w:color="auto" w:fill="auto"/>
            <w:vAlign w:val="center"/>
          </w:tcPr>
          <w:p w14:paraId="09A3552C" w14:textId="77777777" w:rsidR="00E306D3" w:rsidRPr="0053771D" w:rsidRDefault="00E306D3" w:rsidP="00A84021">
            <w:pPr>
              <w:jc w:val="center"/>
              <w:rPr>
                <w:sz w:val="22"/>
              </w:rPr>
            </w:pPr>
            <w:r w:rsidRPr="0053771D">
              <w:rPr>
                <w:sz w:val="22"/>
              </w:rPr>
              <w:t>60</w:t>
            </w:r>
          </w:p>
        </w:tc>
        <w:tc>
          <w:tcPr>
            <w:tcW w:w="1134" w:type="dxa"/>
            <w:shd w:val="clear" w:color="auto" w:fill="auto"/>
            <w:vAlign w:val="center"/>
          </w:tcPr>
          <w:p w14:paraId="5A073BF8" w14:textId="77777777" w:rsidR="00E306D3" w:rsidRPr="0053771D" w:rsidRDefault="00E306D3" w:rsidP="00A84021">
            <w:pPr>
              <w:jc w:val="center"/>
              <w:rPr>
                <w:sz w:val="22"/>
              </w:rPr>
            </w:pPr>
            <w:r w:rsidRPr="0053771D">
              <w:rPr>
                <w:sz w:val="22"/>
              </w:rPr>
              <w:t>80</w:t>
            </w:r>
          </w:p>
        </w:tc>
        <w:tc>
          <w:tcPr>
            <w:tcW w:w="1418" w:type="dxa"/>
            <w:gridSpan w:val="2"/>
            <w:shd w:val="clear" w:color="auto" w:fill="auto"/>
            <w:vAlign w:val="center"/>
          </w:tcPr>
          <w:p w14:paraId="629481C4" w14:textId="77777777" w:rsidR="00E306D3" w:rsidRPr="0053771D" w:rsidRDefault="00E306D3" w:rsidP="00A84021">
            <w:pPr>
              <w:jc w:val="center"/>
              <w:rPr>
                <w:sz w:val="22"/>
              </w:rPr>
            </w:pPr>
            <w:r w:rsidRPr="0053771D">
              <w:rPr>
                <w:sz w:val="22"/>
              </w:rPr>
              <w:t>100</w:t>
            </w:r>
          </w:p>
        </w:tc>
        <w:tc>
          <w:tcPr>
            <w:tcW w:w="1275" w:type="dxa"/>
            <w:shd w:val="clear" w:color="auto" w:fill="auto"/>
            <w:vAlign w:val="center"/>
          </w:tcPr>
          <w:p w14:paraId="764332E3" w14:textId="77777777" w:rsidR="00E306D3" w:rsidRPr="0053771D" w:rsidRDefault="00E306D3" w:rsidP="00A84021">
            <w:pPr>
              <w:jc w:val="center"/>
              <w:rPr>
                <w:sz w:val="22"/>
              </w:rPr>
            </w:pPr>
            <w:r w:rsidRPr="0053771D">
              <w:rPr>
                <w:sz w:val="22"/>
              </w:rPr>
              <w:t>200</w:t>
            </w:r>
          </w:p>
        </w:tc>
        <w:tc>
          <w:tcPr>
            <w:tcW w:w="1560" w:type="dxa"/>
            <w:shd w:val="clear" w:color="auto" w:fill="auto"/>
            <w:vAlign w:val="center"/>
          </w:tcPr>
          <w:p w14:paraId="0B0423E2" w14:textId="77777777" w:rsidR="00E306D3" w:rsidRPr="0053771D" w:rsidRDefault="00E306D3" w:rsidP="00A84021">
            <w:pPr>
              <w:jc w:val="center"/>
              <w:rPr>
                <w:sz w:val="22"/>
              </w:rPr>
            </w:pPr>
            <w:r w:rsidRPr="0053771D">
              <w:rPr>
                <w:sz w:val="22"/>
              </w:rPr>
              <w:t>300</w:t>
            </w:r>
          </w:p>
        </w:tc>
      </w:tr>
      <w:tr w:rsidR="00E306D3" w:rsidRPr="004B1C15" w14:paraId="63287B90" w14:textId="77777777" w:rsidTr="00A84021">
        <w:trPr>
          <w:trHeight w:val="854"/>
          <w:jc w:val="center"/>
        </w:trPr>
        <w:tc>
          <w:tcPr>
            <w:tcW w:w="704" w:type="dxa"/>
            <w:shd w:val="clear" w:color="auto" w:fill="auto"/>
            <w:vAlign w:val="center"/>
          </w:tcPr>
          <w:p w14:paraId="338DBFC0" w14:textId="77777777" w:rsidR="00E306D3" w:rsidRPr="00F04B3E" w:rsidRDefault="00E306D3" w:rsidP="00A84021">
            <w:pPr>
              <w:jc w:val="center"/>
              <w:rPr>
                <w:color w:val="000000" w:themeColor="text1"/>
                <w:sz w:val="22"/>
              </w:rPr>
            </w:pPr>
            <w:r>
              <w:rPr>
                <w:color w:val="000000" w:themeColor="text1"/>
                <w:sz w:val="22"/>
              </w:rPr>
              <w:t>9</w:t>
            </w:r>
          </w:p>
        </w:tc>
        <w:tc>
          <w:tcPr>
            <w:tcW w:w="6498" w:type="dxa"/>
            <w:shd w:val="clear" w:color="auto" w:fill="auto"/>
          </w:tcPr>
          <w:p w14:paraId="600209A1" w14:textId="77777777" w:rsidR="00E306D3" w:rsidRPr="00F04B3E" w:rsidRDefault="00E306D3" w:rsidP="00A84021">
            <w:pPr>
              <w:rPr>
                <w:color w:val="000000" w:themeColor="text1"/>
                <w:sz w:val="22"/>
              </w:rPr>
            </w:pPr>
            <w:r w:rsidRPr="00F04B3E">
              <w:rPr>
                <w:color w:val="000000" w:themeColor="text1"/>
                <w:sz w:val="22"/>
                <w:lang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4938605F" w14:textId="77777777" w:rsidR="00E306D3" w:rsidRPr="00F04B3E" w:rsidRDefault="00E306D3" w:rsidP="00A84021">
            <w:pPr>
              <w:jc w:val="center"/>
              <w:rPr>
                <w:color w:val="000000" w:themeColor="text1"/>
                <w:sz w:val="22"/>
              </w:rPr>
            </w:pPr>
            <w:r w:rsidRPr="00F04B3E">
              <w:rPr>
                <w:color w:val="000000" w:themeColor="text1"/>
                <w:sz w:val="22"/>
              </w:rPr>
              <w:t>30</w:t>
            </w:r>
          </w:p>
        </w:tc>
        <w:tc>
          <w:tcPr>
            <w:tcW w:w="992" w:type="dxa"/>
            <w:shd w:val="clear" w:color="auto" w:fill="auto"/>
            <w:vAlign w:val="center"/>
          </w:tcPr>
          <w:p w14:paraId="12D5F228" w14:textId="77777777" w:rsidR="00E306D3" w:rsidRPr="00F04B3E" w:rsidRDefault="00E306D3" w:rsidP="00A84021">
            <w:pPr>
              <w:jc w:val="center"/>
              <w:rPr>
                <w:color w:val="000000" w:themeColor="text1"/>
                <w:sz w:val="22"/>
              </w:rPr>
            </w:pPr>
            <w:r w:rsidRPr="00F04B3E">
              <w:rPr>
                <w:color w:val="000000" w:themeColor="text1"/>
                <w:sz w:val="22"/>
              </w:rPr>
              <w:t>50</w:t>
            </w:r>
          </w:p>
        </w:tc>
        <w:tc>
          <w:tcPr>
            <w:tcW w:w="1134" w:type="dxa"/>
            <w:shd w:val="clear" w:color="auto" w:fill="auto"/>
            <w:vAlign w:val="center"/>
          </w:tcPr>
          <w:p w14:paraId="34B7B39C" w14:textId="77777777" w:rsidR="00E306D3" w:rsidRPr="00F04B3E" w:rsidRDefault="00E306D3" w:rsidP="00A84021">
            <w:pPr>
              <w:jc w:val="center"/>
              <w:rPr>
                <w:color w:val="000000" w:themeColor="text1"/>
                <w:sz w:val="22"/>
              </w:rPr>
            </w:pPr>
            <w:r w:rsidRPr="00F04B3E">
              <w:rPr>
                <w:color w:val="000000" w:themeColor="text1"/>
                <w:sz w:val="22"/>
              </w:rPr>
              <w:t>80</w:t>
            </w:r>
          </w:p>
        </w:tc>
        <w:tc>
          <w:tcPr>
            <w:tcW w:w="1418" w:type="dxa"/>
            <w:gridSpan w:val="2"/>
            <w:shd w:val="clear" w:color="auto" w:fill="auto"/>
            <w:vAlign w:val="center"/>
          </w:tcPr>
          <w:p w14:paraId="067241AA" w14:textId="77777777" w:rsidR="00E306D3" w:rsidRPr="00F04B3E" w:rsidRDefault="00E306D3" w:rsidP="00A84021">
            <w:pPr>
              <w:jc w:val="center"/>
              <w:rPr>
                <w:color w:val="000000" w:themeColor="text1"/>
                <w:sz w:val="22"/>
              </w:rPr>
            </w:pPr>
            <w:r w:rsidRPr="00F04B3E">
              <w:rPr>
                <w:color w:val="000000" w:themeColor="text1"/>
                <w:sz w:val="22"/>
              </w:rPr>
              <w:t>100</w:t>
            </w:r>
          </w:p>
        </w:tc>
        <w:tc>
          <w:tcPr>
            <w:tcW w:w="1275" w:type="dxa"/>
            <w:shd w:val="clear" w:color="auto" w:fill="auto"/>
            <w:vAlign w:val="center"/>
          </w:tcPr>
          <w:p w14:paraId="684DD000" w14:textId="77777777" w:rsidR="00E306D3" w:rsidRPr="00F04B3E" w:rsidRDefault="00E306D3" w:rsidP="00A84021">
            <w:pPr>
              <w:jc w:val="center"/>
              <w:rPr>
                <w:color w:val="000000" w:themeColor="text1"/>
                <w:sz w:val="22"/>
              </w:rPr>
            </w:pPr>
            <w:r w:rsidRPr="00F04B3E">
              <w:rPr>
                <w:color w:val="000000" w:themeColor="text1"/>
                <w:sz w:val="22"/>
              </w:rPr>
              <w:t>150</w:t>
            </w:r>
          </w:p>
        </w:tc>
        <w:tc>
          <w:tcPr>
            <w:tcW w:w="1560" w:type="dxa"/>
            <w:shd w:val="clear" w:color="auto" w:fill="auto"/>
            <w:vAlign w:val="center"/>
          </w:tcPr>
          <w:p w14:paraId="0C318784" w14:textId="77777777" w:rsidR="00E306D3" w:rsidRPr="00F04B3E" w:rsidRDefault="00E306D3" w:rsidP="00A84021">
            <w:pPr>
              <w:jc w:val="center"/>
              <w:rPr>
                <w:color w:val="000000" w:themeColor="text1"/>
                <w:sz w:val="22"/>
              </w:rPr>
            </w:pPr>
            <w:r w:rsidRPr="00F04B3E">
              <w:rPr>
                <w:color w:val="000000" w:themeColor="text1"/>
                <w:sz w:val="22"/>
              </w:rPr>
              <w:t>300</w:t>
            </w:r>
          </w:p>
        </w:tc>
      </w:tr>
      <w:tr w:rsidR="00E306D3" w:rsidRPr="007A6AF9" w14:paraId="762653FF" w14:textId="77777777" w:rsidTr="00A84021">
        <w:trPr>
          <w:trHeight w:val="519"/>
          <w:jc w:val="center"/>
        </w:trPr>
        <w:tc>
          <w:tcPr>
            <w:tcW w:w="704" w:type="dxa"/>
            <w:shd w:val="clear" w:color="auto" w:fill="auto"/>
            <w:vAlign w:val="center"/>
          </w:tcPr>
          <w:p w14:paraId="23192E63" w14:textId="77777777" w:rsidR="00E306D3" w:rsidRPr="00F04B3E" w:rsidRDefault="00E306D3" w:rsidP="00A84021">
            <w:pPr>
              <w:jc w:val="center"/>
              <w:rPr>
                <w:color w:val="000000" w:themeColor="text1"/>
                <w:sz w:val="22"/>
              </w:rPr>
            </w:pPr>
            <w:r w:rsidRPr="00F04B3E">
              <w:rPr>
                <w:color w:val="000000" w:themeColor="text1"/>
                <w:sz w:val="22"/>
              </w:rPr>
              <w:lastRenderedPageBreak/>
              <w:t>1</w:t>
            </w:r>
            <w:r>
              <w:rPr>
                <w:color w:val="000000" w:themeColor="text1"/>
                <w:sz w:val="22"/>
              </w:rPr>
              <w:t>0</w:t>
            </w:r>
          </w:p>
        </w:tc>
        <w:tc>
          <w:tcPr>
            <w:tcW w:w="6498" w:type="dxa"/>
            <w:shd w:val="clear" w:color="auto" w:fill="auto"/>
          </w:tcPr>
          <w:p w14:paraId="18155519" w14:textId="77777777" w:rsidR="00E306D3" w:rsidRPr="00F04B3E" w:rsidRDefault="00E306D3" w:rsidP="00A84021">
            <w:pPr>
              <w:rPr>
                <w:color w:val="000000" w:themeColor="text1"/>
                <w:sz w:val="22"/>
                <w:lang w:bidi="ru-RU"/>
              </w:rPr>
            </w:pPr>
            <w:r>
              <w:rPr>
                <w:color w:val="000000" w:themeColor="text1"/>
                <w:sz w:val="22"/>
                <w:lang w:bidi="ru-RU"/>
              </w:rPr>
              <w:t>Пронос, провоз и п</w:t>
            </w:r>
            <w:r w:rsidRPr="00F04B3E">
              <w:rPr>
                <w:color w:val="000000" w:themeColor="text1"/>
                <w:sz w:val="22"/>
                <w:lang w:bidi="ru-RU"/>
              </w:rPr>
              <w:t xml:space="preserve">оявление представителей </w:t>
            </w:r>
            <w:r>
              <w:rPr>
                <w:color w:val="000000" w:themeColor="text1"/>
                <w:sz w:val="22"/>
                <w:lang w:bidi="ru-RU"/>
              </w:rPr>
              <w:t xml:space="preserve">Подрядчика </w:t>
            </w:r>
            <w:r w:rsidRPr="00F04B3E">
              <w:rPr>
                <w:color w:val="000000" w:themeColor="text1"/>
                <w:sz w:val="22"/>
              </w:rPr>
              <w:t>на территории/объекте Заказчика/месте проведения работ</w:t>
            </w:r>
            <w:r>
              <w:rPr>
                <w:color w:val="000000" w:themeColor="text1"/>
                <w:sz w:val="22"/>
              </w:rPr>
              <w:t>/услуг</w:t>
            </w:r>
            <w:r w:rsidRPr="00F04B3E">
              <w:rPr>
                <w:color w:val="000000" w:themeColor="text1"/>
                <w:sz w:val="22"/>
              </w:rPr>
              <w:t xml:space="preserve"> и лицензионных участках </w:t>
            </w:r>
            <w:r w:rsidRPr="00F04B3E">
              <w:rPr>
                <w:color w:val="000000" w:themeColor="text1"/>
                <w:sz w:val="22"/>
                <w:lang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056E5E5A" w14:textId="77777777" w:rsidR="00E306D3" w:rsidRPr="00F04B3E" w:rsidRDefault="00E306D3" w:rsidP="00A84021">
            <w:pPr>
              <w:jc w:val="center"/>
              <w:rPr>
                <w:color w:val="000000" w:themeColor="text1"/>
                <w:sz w:val="22"/>
              </w:rPr>
            </w:pPr>
            <w:r w:rsidRPr="00F04B3E">
              <w:rPr>
                <w:color w:val="000000" w:themeColor="text1"/>
                <w:sz w:val="22"/>
              </w:rPr>
              <w:t>200 за единичный случай, 400 за повторные случаи в период действия договора, но не более суммы договора</w:t>
            </w:r>
          </w:p>
        </w:tc>
      </w:tr>
      <w:tr w:rsidR="00E306D3" w:rsidRPr="007A6AF9" w14:paraId="2BDA60D0" w14:textId="77777777" w:rsidTr="00A84021">
        <w:trPr>
          <w:trHeight w:val="1350"/>
          <w:jc w:val="center"/>
        </w:trPr>
        <w:tc>
          <w:tcPr>
            <w:tcW w:w="704" w:type="dxa"/>
            <w:shd w:val="clear" w:color="auto" w:fill="auto"/>
            <w:vAlign w:val="center"/>
          </w:tcPr>
          <w:p w14:paraId="37714B68" w14:textId="77777777" w:rsidR="00E306D3" w:rsidRPr="00F04B3E" w:rsidRDefault="00E306D3" w:rsidP="00A84021">
            <w:pPr>
              <w:jc w:val="center"/>
              <w:rPr>
                <w:color w:val="000000" w:themeColor="text1"/>
                <w:sz w:val="22"/>
              </w:rPr>
            </w:pPr>
            <w:r>
              <w:rPr>
                <w:color w:val="000000" w:themeColor="text1"/>
                <w:sz w:val="22"/>
              </w:rPr>
              <w:t>11</w:t>
            </w:r>
          </w:p>
        </w:tc>
        <w:tc>
          <w:tcPr>
            <w:tcW w:w="6498" w:type="dxa"/>
            <w:shd w:val="clear" w:color="auto" w:fill="auto"/>
          </w:tcPr>
          <w:p w14:paraId="1066B2AB" w14:textId="77777777" w:rsidR="00E306D3" w:rsidRPr="00F04B3E" w:rsidRDefault="00E306D3" w:rsidP="00A84021">
            <w:pPr>
              <w:rPr>
                <w:color w:val="000000" w:themeColor="text1"/>
                <w:sz w:val="22"/>
                <w:lang w:bidi="ru-RU"/>
              </w:rPr>
            </w:pPr>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bidi="ru-RU"/>
              </w:rPr>
              <w:t>3</w:t>
            </w:r>
            <w:r w:rsidRPr="00F04B3E">
              <w:rPr>
                <w:color w:val="000000" w:themeColor="text1"/>
                <w:sz w:val="22"/>
                <w:lang w:bidi="ru-RU"/>
              </w:rPr>
              <w:t>)</w:t>
            </w:r>
            <w:r>
              <w:rPr>
                <w:color w:val="000000" w:themeColor="text1"/>
                <w:sz w:val="22"/>
                <w:lang w:bidi="ru-RU"/>
              </w:rPr>
              <w:t>.</w:t>
            </w:r>
          </w:p>
        </w:tc>
        <w:tc>
          <w:tcPr>
            <w:tcW w:w="7394" w:type="dxa"/>
            <w:gridSpan w:val="7"/>
            <w:shd w:val="clear" w:color="auto" w:fill="auto"/>
            <w:vAlign w:val="center"/>
          </w:tcPr>
          <w:p w14:paraId="4EE11473" w14:textId="77777777" w:rsidR="00E306D3" w:rsidRPr="00F04B3E" w:rsidRDefault="00E306D3" w:rsidP="00A84021">
            <w:pPr>
              <w:jc w:val="center"/>
              <w:rPr>
                <w:color w:val="000000" w:themeColor="text1"/>
                <w:sz w:val="22"/>
              </w:rPr>
            </w:pPr>
            <w:r w:rsidRPr="00F04B3E">
              <w:rPr>
                <w:color w:val="000000" w:themeColor="text1"/>
                <w:sz w:val="22"/>
              </w:rPr>
              <w:t>1000, но не более суммы договора</w:t>
            </w:r>
          </w:p>
        </w:tc>
      </w:tr>
      <w:tr w:rsidR="00E306D3" w:rsidRPr="007A6AF9" w14:paraId="16B9ADFD" w14:textId="77777777" w:rsidTr="00A84021">
        <w:trPr>
          <w:trHeight w:val="1350"/>
          <w:jc w:val="center"/>
        </w:trPr>
        <w:tc>
          <w:tcPr>
            <w:tcW w:w="704" w:type="dxa"/>
            <w:shd w:val="clear" w:color="auto" w:fill="auto"/>
            <w:vAlign w:val="center"/>
          </w:tcPr>
          <w:p w14:paraId="73C0C7A7" w14:textId="77777777" w:rsidR="00E306D3" w:rsidRPr="00F04B3E" w:rsidRDefault="00E306D3" w:rsidP="00A84021">
            <w:pPr>
              <w:jc w:val="center"/>
              <w:rPr>
                <w:color w:val="000000" w:themeColor="text1"/>
                <w:sz w:val="22"/>
              </w:rPr>
            </w:pPr>
            <w:r w:rsidRPr="00F04B3E">
              <w:rPr>
                <w:color w:val="000000" w:themeColor="text1"/>
                <w:sz w:val="22"/>
              </w:rPr>
              <w:t>1</w:t>
            </w:r>
            <w:r>
              <w:rPr>
                <w:color w:val="000000" w:themeColor="text1"/>
                <w:sz w:val="22"/>
              </w:rPr>
              <w:t>2</w:t>
            </w:r>
          </w:p>
        </w:tc>
        <w:tc>
          <w:tcPr>
            <w:tcW w:w="6498" w:type="dxa"/>
            <w:shd w:val="clear" w:color="auto" w:fill="auto"/>
          </w:tcPr>
          <w:p w14:paraId="45B8456F" w14:textId="77777777" w:rsidR="00E306D3" w:rsidRPr="00F04B3E" w:rsidRDefault="00E306D3" w:rsidP="00A84021">
            <w:pPr>
              <w:rPr>
                <w:color w:val="000000" w:themeColor="text1"/>
                <w:sz w:val="22"/>
                <w:lang w:bidi="ru-RU"/>
              </w:rPr>
            </w:pPr>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bidi="ru-RU"/>
              </w:rPr>
              <w:t>у</w:t>
            </w:r>
            <w:r w:rsidRPr="00F04B3E">
              <w:rPr>
                <w:color w:val="000000" w:themeColor="text1"/>
                <w:sz w:val="22"/>
                <w:lang w:bidi="ru-RU"/>
              </w:rPr>
              <w:t xml:space="preserve"> Н</w:t>
            </w:r>
            <w:proofErr w:type="gramStart"/>
            <w:r w:rsidRPr="00F04B3E">
              <w:rPr>
                <w:color w:val="000000" w:themeColor="text1"/>
                <w:sz w:val="22"/>
                <w:lang w:bidi="ru-RU"/>
              </w:rPr>
              <w:t>1</w:t>
            </w:r>
            <w:proofErr w:type="gramEnd"/>
            <w:r w:rsidRPr="00F04B3E">
              <w:rPr>
                <w:color w:val="000000" w:themeColor="text1"/>
                <w:sz w:val="22"/>
                <w:lang w:bidi="ru-RU"/>
              </w:rPr>
              <w:t>) здоровью человека (за каждого пострадавшего).</w:t>
            </w:r>
          </w:p>
        </w:tc>
        <w:tc>
          <w:tcPr>
            <w:tcW w:w="7394" w:type="dxa"/>
            <w:gridSpan w:val="7"/>
            <w:shd w:val="clear" w:color="auto" w:fill="auto"/>
            <w:vAlign w:val="center"/>
          </w:tcPr>
          <w:p w14:paraId="494C7F3A" w14:textId="77777777" w:rsidR="00E306D3" w:rsidRPr="00F04B3E" w:rsidRDefault="00E306D3" w:rsidP="00A84021">
            <w:pPr>
              <w:jc w:val="center"/>
              <w:rPr>
                <w:color w:val="000000" w:themeColor="text1"/>
                <w:sz w:val="22"/>
              </w:rPr>
            </w:pPr>
            <w:r w:rsidRPr="00F04B3E">
              <w:rPr>
                <w:color w:val="000000" w:themeColor="text1"/>
                <w:sz w:val="22"/>
              </w:rPr>
              <w:t>500, но не более суммы договора</w:t>
            </w:r>
          </w:p>
        </w:tc>
      </w:tr>
      <w:tr w:rsidR="00E306D3" w:rsidRPr="004B1C15" w14:paraId="37D1C78B" w14:textId="77777777" w:rsidTr="00A84021">
        <w:trPr>
          <w:trHeight w:val="1008"/>
          <w:jc w:val="center"/>
        </w:trPr>
        <w:tc>
          <w:tcPr>
            <w:tcW w:w="704" w:type="dxa"/>
            <w:shd w:val="clear" w:color="auto" w:fill="auto"/>
            <w:vAlign w:val="center"/>
          </w:tcPr>
          <w:p w14:paraId="6C54752F" w14:textId="77777777" w:rsidR="00E306D3" w:rsidRPr="00F04B3E" w:rsidRDefault="00E306D3" w:rsidP="00A84021">
            <w:pPr>
              <w:jc w:val="center"/>
              <w:rPr>
                <w:color w:val="000000" w:themeColor="text1"/>
                <w:sz w:val="22"/>
              </w:rPr>
            </w:pPr>
            <w:r>
              <w:rPr>
                <w:color w:val="000000" w:themeColor="text1"/>
                <w:sz w:val="22"/>
              </w:rPr>
              <w:t>13</w:t>
            </w:r>
          </w:p>
        </w:tc>
        <w:tc>
          <w:tcPr>
            <w:tcW w:w="6498" w:type="dxa"/>
            <w:shd w:val="clear" w:color="auto" w:fill="auto"/>
          </w:tcPr>
          <w:p w14:paraId="7F2087B4" w14:textId="77777777" w:rsidR="00E306D3" w:rsidRPr="00F04B3E" w:rsidRDefault="00E306D3" w:rsidP="00A84021">
            <w:pPr>
              <w:rPr>
                <w:color w:val="000000" w:themeColor="text1"/>
                <w:sz w:val="22"/>
                <w:lang w:bidi="ru-RU"/>
              </w:rPr>
            </w:pPr>
            <w:proofErr w:type="gramStart"/>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rPr>
              <w:t xml:space="preserve"> повлекшее возникновение аварии, пожара</w:t>
            </w:r>
            <w:r>
              <w:rPr>
                <w:sz w:val="22"/>
              </w:rPr>
              <w:t>,</w:t>
            </w:r>
            <w:r w:rsidRPr="00F04B3E">
              <w:rPr>
                <w:sz w:val="22"/>
              </w:rPr>
              <w:t xml:space="preserve"> </w:t>
            </w:r>
            <w:r>
              <w:rPr>
                <w:sz w:val="22"/>
              </w:rPr>
              <w:t xml:space="preserve">причинение </w:t>
            </w:r>
            <w:r w:rsidRPr="00F04B3E">
              <w:rPr>
                <w:sz w:val="22"/>
              </w:rPr>
              <w:t>вреда окружающей сред</w:t>
            </w:r>
            <w:r>
              <w:rPr>
                <w:sz w:val="22"/>
              </w:rPr>
              <w:t>е</w:t>
            </w:r>
            <w:r w:rsidRPr="00F04B3E">
              <w:rPr>
                <w:sz w:val="22"/>
              </w:rPr>
              <w:t xml:space="preserve"> на объектах или лицензионных участках Заказчика</w:t>
            </w:r>
            <w:r>
              <w:rPr>
                <w:sz w:val="22"/>
              </w:rPr>
              <w:t xml:space="preserve"> и/или </w:t>
            </w:r>
            <w:r w:rsidRPr="00F04B3E">
              <w:rPr>
                <w:color w:val="000000" w:themeColor="text1"/>
                <w:sz w:val="22"/>
                <w:lang w:bidi="ru-RU"/>
              </w:rPr>
              <w:t>повреждение</w:t>
            </w:r>
            <w:r>
              <w:rPr>
                <w:color w:val="000000" w:themeColor="text1"/>
                <w:sz w:val="22"/>
                <w:lang w:bidi="ru-RU"/>
              </w:rPr>
              <w:t>/неработоспособность</w:t>
            </w:r>
            <w:r w:rsidRPr="00F04B3E">
              <w:rPr>
                <w:color w:val="000000" w:themeColor="text1"/>
                <w:sz w:val="22"/>
                <w:lang w:bidi="ru-RU"/>
              </w:rPr>
              <w:t xml:space="preserve"> имущества</w:t>
            </w:r>
            <w:r>
              <w:rPr>
                <w:color w:val="000000" w:themeColor="text1"/>
                <w:sz w:val="22"/>
                <w:lang w:bidi="ru-RU"/>
              </w:rPr>
              <w:t>/оборудования на</w:t>
            </w:r>
            <w:r w:rsidRPr="00F04B3E">
              <w:rPr>
                <w:color w:val="000000" w:themeColor="text1"/>
                <w:sz w:val="22"/>
                <w:lang w:bidi="ru-RU"/>
              </w:rPr>
              <w:t xml:space="preserve"> объектах и лицензионных участках Заказчика </w:t>
            </w:r>
            <w:r w:rsidRPr="00F04B3E">
              <w:rPr>
                <w:color w:val="000000" w:themeColor="text1"/>
                <w:sz w:val="22"/>
                <w:lang w:eastAsia="ru-RU" w:bidi="ru-RU"/>
              </w:rPr>
              <w:t xml:space="preserve">(включая </w:t>
            </w:r>
            <w:r w:rsidRPr="00F04B3E">
              <w:rPr>
                <w:sz w:val="22"/>
              </w:rPr>
              <w:t xml:space="preserve">прекращение энергоснабжения /повреждение </w:t>
            </w:r>
            <w:proofErr w:type="spellStart"/>
            <w:r w:rsidRPr="00F04B3E">
              <w:rPr>
                <w:sz w:val="22"/>
              </w:rPr>
              <w:t>энергооборудования</w:t>
            </w:r>
            <w:proofErr w:type="spellEnd"/>
            <w:r w:rsidRPr="00F04B3E">
              <w:rPr>
                <w:sz w:val="22"/>
              </w:rPr>
              <w:t>,</w:t>
            </w:r>
            <w:r w:rsidRPr="00F04B3E">
              <w:rPr>
                <w:color w:val="000000" w:themeColor="text1"/>
                <w:sz w:val="22"/>
                <w:lang w:eastAsia="ru-RU" w:bidi="ru-RU"/>
              </w:rPr>
              <w:t xml:space="preserve"> коммуникаций, </w:t>
            </w:r>
            <w:r w:rsidRPr="00F04B3E">
              <w:rPr>
                <w:color w:val="000000" w:themeColor="text1"/>
                <w:sz w:val="22"/>
                <w:lang w:bidi="ru-RU"/>
              </w:rPr>
              <w:t>трубопроводов, емкостей,</w:t>
            </w:r>
            <w:r w:rsidRPr="00F04B3E">
              <w:rPr>
                <w:color w:val="000000" w:themeColor="text1"/>
                <w:sz w:val="22"/>
                <w:lang w:eastAsia="ru-RU" w:bidi="ru-RU"/>
              </w:rPr>
              <w:t xml:space="preserve"> невозможность осуществления деятельности персоналом Заказчика</w:t>
            </w:r>
            <w:r w:rsidRPr="00F04B3E">
              <w:rPr>
                <w:color w:val="000000" w:themeColor="text1"/>
                <w:sz w:val="22"/>
                <w:lang w:bidi="ru-RU"/>
              </w:rPr>
              <w:t xml:space="preserve">) </w:t>
            </w:r>
            <w:r>
              <w:rPr>
                <w:color w:val="000000" w:themeColor="text1"/>
                <w:sz w:val="22"/>
                <w:lang w:bidi="ru-RU"/>
              </w:rPr>
              <w:t xml:space="preserve">равно как и  </w:t>
            </w:r>
            <w:r w:rsidRPr="00F04B3E">
              <w:rPr>
                <w:color w:val="000000" w:themeColor="text1"/>
                <w:sz w:val="22"/>
                <w:lang w:bidi="ru-RU"/>
              </w:rPr>
              <w:t>имущества третьих лиц</w:t>
            </w:r>
            <w:proofErr w:type="gramEnd"/>
            <w:r w:rsidRPr="00F04B3E">
              <w:rPr>
                <w:color w:val="000000" w:themeColor="text1"/>
                <w:sz w:val="22"/>
                <w:lang w:bidi="ru-RU"/>
              </w:rPr>
              <w:t xml:space="preserve">, за </w:t>
            </w:r>
            <w:proofErr w:type="gramStart"/>
            <w:r w:rsidRPr="00F04B3E">
              <w:rPr>
                <w:color w:val="000000" w:themeColor="text1"/>
                <w:sz w:val="22"/>
                <w:lang w:bidi="ru-RU"/>
              </w:rPr>
              <w:t>сохранность</w:t>
            </w:r>
            <w:proofErr w:type="gramEnd"/>
            <w:r w:rsidRPr="00F04B3E">
              <w:rPr>
                <w:color w:val="000000" w:themeColor="text1"/>
                <w:sz w:val="22"/>
                <w:lang w:bidi="ru-RU"/>
              </w:rPr>
              <w:t xml:space="preserve"> которого отвечает Заказчик</w:t>
            </w:r>
            <w:r w:rsidRPr="00F04B3E">
              <w:rPr>
                <w:sz w:val="22"/>
              </w:rPr>
              <w:t>.</w:t>
            </w:r>
          </w:p>
        </w:tc>
        <w:tc>
          <w:tcPr>
            <w:tcW w:w="1015" w:type="dxa"/>
            <w:shd w:val="clear" w:color="auto" w:fill="auto"/>
            <w:vAlign w:val="center"/>
          </w:tcPr>
          <w:p w14:paraId="1E02F982" w14:textId="77777777" w:rsidR="00E306D3" w:rsidRPr="00F04B3E" w:rsidRDefault="00E306D3" w:rsidP="00A84021">
            <w:pPr>
              <w:jc w:val="center"/>
              <w:rPr>
                <w:color w:val="000000" w:themeColor="text1"/>
                <w:sz w:val="22"/>
              </w:rPr>
            </w:pPr>
            <w:r w:rsidRPr="00F04B3E">
              <w:rPr>
                <w:color w:val="000000" w:themeColor="text1"/>
                <w:sz w:val="22"/>
              </w:rPr>
              <w:t>40</w:t>
            </w:r>
          </w:p>
        </w:tc>
        <w:tc>
          <w:tcPr>
            <w:tcW w:w="992" w:type="dxa"/>
            <w:shd w:val="clear" w:color="auto" w:fill="auto"/>
            <w:vAlign w:val="center"/>
          </w:tcPr>
          <w:p w14:paraId="732AA01A" w14:textId="77777777" w:rsidR="00E306D3" w:rsidRPr="00F04B3E" w:rsidRDefault="00E306D3" w:rsidP="00A84021">
            <w:pPr>
              <w:jc w:val="center"/>
              <w:rPr>
                <w:color w:val="000000" w:themeColor="text1"/>
                <w:sz w:val="22"/>
              </w:rPr>
            </w:pPr>
            <w:r w:rsidRPr="00F04B3E">
              <w:rPr>
                <w:color w:val="000000" w:themeColor="text1"/>
                <w:sz w:val="22"/>
              </w:rPr>
              <w:t>80</w:t>
            </w:r>
          </w:p>
        </w:tc>
        <w:tc>
          <w:tcPr>
            <w:tcW w:w="1134" w:type="dxa"/>
            <w:shd w:val="clear" w:color="auto" w:fill="auto"/>
            <w:vAlign w:val="center"/>
          </w:tcPr>
          <w:p w14:paraId="454D0845" w14:textId="77777777" w:rsidR="00E306D3" w:rsidRPr="00F04B3E" w:rsidRDefault="00E306D3" w:rsidP="00A84021">
            <w:pPr>
              <w:jc w:val="center"/>
              <w:rPr>
                <w:color w:val="000000" w:themeColor="text1"/>
                <w:sz w:val="22"/>
              </w:rPr>
            </w:pPr>
            <w:r w:rsidRPr="00F04B3E">
              <w:rPr>
                <w:color w:val="000000" w:themeColor="text1"/>
                <w:sz w:val="22"/>
              </w:rPr>
              <w:t>150</w:t>
            </w:r>
          </w:p>
        </w:tc>
        <w:tc>
          <w:tcPr>
            <w:tcW w:w="969" w:type="dxa"/>
            <w:shd w:val="clear" w:color="auto" w:fill="auto"/>
            <w:vAlign w:val="center"/>
          </w:tcPr>
          <w:p w14:paraId="37431E9A" w14:textId="77777777" w:rsidR="00E306D3" w:rsidRPr="00F04B3E" w:rsidRDefault="00E306D3" w:rsidP="00A84021">
            <w:pPr>
              <w:jc w:val="center"/>
              <w:rPr>
                <w:color w:val="000000" w:themeColor="text1"/>
                <w:sz w:val="22"/>
              </w:rPr>
            </w:pPr>
            <w:r w:rsidRPr="00F04B3E">
              <w:rPr>
                <w:color w:val="000000" w:themeColor="text1"/>
                <w:sz w:val="22"/>
              </w:rPr>
              <w:t>250</w:t>
            </w:r>
          </w:p>
        </w:tc>
        <w:tc>
          <w:tcPr>
            <w:tcW w:w="1724" w:type="dxa"/>
            <w:gridSpan w:val="2"/>
            <w:shd w:val="clear" w:color="auto" w:fill="auto"/>
            <w:vAlign w:val="center"/>
          </w:tcPr>
          <w:p w14:paraId="24F9C420" w14:textId="77777777" w:rsidR="00E306D3" w:rsidRPr="00F04B3E" w:rsidRDefault="00E306D3" w:rsidP="00A84021">
            <w:pPr>
              <w:jc w:val="center"/>
              <w:rPr>
                <w:color w:val="000000" w:themeColor="text1"/>
                <w:sz w:val="22"/>
              </w:rPr>
            </w:pPr>
            <w:r w:rsidRPr="00F04B3E">
              <w:rPr>
                <w:color w:val="000000" w:themeColor="text1"/>
                <w:sz w:val="22"/>
              </w:rPr>
              <w:t>500</w:t>
            </w:r>
          </w:p>
        </w:tc>
        <w:tc>
          <w:tcPr>
            <w:tcW w:w="1560" w:type="dxa"/>
            <w:shd w:val="clear" w:color="auto" w:fill="auto"/>
            <w:vAlign w:val="center"/>
          </w:tcPr>
          <w:p w14:paraId="1CE5D2B9" w14:textId="77777777" w:rsidR="00E306D3" w:rsidRPr="00F04B3E" w:rsidRDefault="00E306D3" w:rsidP="00A84021">
            <w:pPr>
              <w:jc w:val="center"/>
              <w:rPr>
                <w:color w:val="000000" w:themeColor="text1"/>
                <w:sz w:val="22"/>
              </w:rPr>
            </w:pPr>
            <w:r w:rsidRPr="00F04B3E">
              <w:rPr>
                <w:color w:val="000000" w:themeColor="text1"/>
                <w:sz w:val="22"/>
              </w:rPr>
              <w:t>1000</w:t>
            </w:r>
          </w:p>
        </w:tc>
      </w:tr>
      <w:tr w:rsidR="00E306D3" w:rsidRPr="00561622" w14:paraId="4F3C775F" w14:textId="77777777" w:rsidTr="00A84021">
        <w:trPr>
          <w:trHeight w:val="1008"/>
          <w:jc w:val="center"/>
        </w:trPr>
        <w:tc>
          <w:tcPr>
            <w:tcW w:w="704" w:type="dxa"/>
            <w:shd w:val="clear" w:color="auto" w:fill="auto"/>
            <w:vAlign w:val="center"/>
          </w:tcPr>
          <w:p w14:paraId="05E0EC27" w14:textId="77777777" w:rsidR="00E306D3" w:rsidRPr="00213BC8" w:rsidRDefault="00E306D3" w:rsidP="00A84021">
            <w:pPr>
              <w:jc w:val="center"/>
              <w:rPr>
                <w:color w:val="000000" w:themeColor="text1"/>
                <w:sz w:val="22"/>
              </w:rPr>
            </w:pPr>
            <w:r w:rsidRPr="00213BC8">
              <w:rPr>
                <w:color w:val="000000" w:themeColor="text1"/>
                <w:sz w:val="22"/>
              </w:rPr>
              <w:t>1</w:t>
            </w:r>
            <w:r>
              <w:rPr>
                <w:color w:val="000000" w:themeColor="text1"/>
                <w:sz w:val="22"/>
              </w:rPr>
              <w:t>4</w:t>
            </w:r>
          </w:p>
        </w:tc>
        <w:tc>
          <w:tcPr>
            <w:tcW w:w="6498" w:type="dxa"/>
            <w:shd w:val="clear" w:color="auto" w:fill="auto"/>
          </w:tcPr>
          <w:p w14:paraId="20D040AD" w14:textId="77777777" w:rsidR="00E306D3" w:rsidRPr="00213BC8" w:rsidRDefault="00E306D3" w:rsidP="00A84021">
            <w:pPr>
              <w:rPr>
                <w:color w:val="000000" w:themeColor="text1"/>
                <w:sz w:val="22"/>
                <w:lang w:bidi="ru-RU"/>
              </w:rPr>
            </w:pPr>
            <w:r w:rsidRPr="00213BC8">
              <w:rPr>
                <w:sz w:val="22"/>
              </w:rPr>
              <w:t>Непредставление, предоставление с просрочкой более 1 суток отчет</w:t>
            </w:r>
            <w:proofErr w:type="gramStart"/>
            <w:r w:rsidRPr="00213BC8">
              <w:rPr>
                <w:sz w:val="22"/>
              </w:rPr>
              <w:t>а(</w:t>
            </w:r>
            <w:proofErr w:type="spellStart"/>
            <w:proofErr w:type="gramEnd"/>
            <w:r w:rsidRPr="00213BC8">
              <w:rPr>
                <w:sz w:val="22"/>
              </w:rPr>
              <w:t>тов</w:t>
            </w:r>
            <w:proofErr w:type="spellEnd"/>
            <w:r w:rsidRPr="00213BC8">
              <w:rPr>
                <w:sz w:val="22"/>
              </w:rPr>
              <w:t>), в области ПБОТОС, предусмотренных Договором</w:t>
            </w:r>
            <w:r>
              <w:rPr>
                <w:sz w:val="22"/>
              </w:rPr>
              <w:t>.</w:t>
            </w:r>
            <w:r w:rsidRPr="00213BC8">
              <w:rPr>
                <w:sz w:val="22"/>
              </w:rPr>
              <w:t xml:space="preserve"> </w:t>
            </w:r>
          </w:p>
        </w:tc>
        <w:tc>
          <w:tcPr>
            <w:tcW w:w="1015" w:type="dxa"/>
            <w:shd w:val="clear" w:color="auto" w:fill="auto"/>
          </w:tcPr>
          <w:p w14:paraId="704E02A3" w14:textId="77777777" w:rsidR="00E306D3" w:rsidRPr="00213BC8" w:rsidRDefault="00E306D3" w:rsidP="00A84021">
            <w:pPr>
              <w:jc w:val="center"/>
              <w:rPr>
                <w:color w:val="000000" w:themeColor="text1"/>
                <w:sz w:val="22"/>
              </w:rPr>
            </w:pPr>
            <w:r w:rsidRPr="00213BC8">
              <w:rPr>
                <w:sz w:val="22"/>
              </w:rPr>
              <w:t>5</w:t>
            </w:r>
          </w:p>
        </w:tc>
        <w:tc>
          <w:tcPr>
            <w:tcW w:w="992" w:type="dxa"/>
            <w:shd w:val="clear" w:color="auto" w:fill="auto"/>
          </w:tcPr>
          <w:p w14:paraId="7BC82697" w14:textId="77777777" w:rsidR="00E306D3" w:rsidRPr="00213BC8" w:rsidRDefault="00E306D3" w:rsidP="00A84021">
            <w:pPr>
              <w:jc w:val="center"/>
              <w:rPr>
                <w:color w:val="000000" w:themeColor="text1"/>
                <w:sz w:val="22"/>
              </w:rPr>
            </w:pPr>
            <w:r w:rsidRPr="00213BC8">
              <w:rPr>
                <w:sz w:val="22"/>
              </w:rPr>
              <w:t>10</w:t>
            </w:r>
          </w:p>
        </w:tc>
        <w:tc>
          <w:tcPr>
            <w:tcW w:w="1134" w:type="dxa"/>
            <w:shd w:val="clear" w:color="auto" w:fill="auto"/>
          </w:tcPr>
          <w:p w14:paraId="487D66F7" w14:textId="77777777" w:rsidR="00E306D3" w:rsidRPr="00213BC8" w:rsidRDefault="00E306D3" w:rsidP="00A84021">
            <w:pPr>
              <w:jc w:val="center"/>
              <w:rPr>
                <w:color w:val="000000" w:themeColor="text1"/>
                <w:sz w:val="22"/>
              </w:rPr>
            </w:pPr>
            <w:r w:rsidRPr="00213BC8">
              <w:rPr>
                <w:sz w:val="22"/>
              </w:rPr>
              <w:t>15</w:t>
            </w:r>
          </w:p>
        </w:tc>
        <w:tc>
          <w:tcPr>
            <w:tcW w:w="969" w:type="dxa"/>
            <w:shd w:val="clear" w:color="auto" w:fill="auto"/>
          </w:tcPr>
          <w:p w14:paraId="0DE3F22B" w14:textId="77777777" w:rsidR="00E306D3" w:rsidRPr="00213BC8" w:rsidRDefault="00E306D3" w:rsidP="00A84021">
            <w:pPr>
              <w:jc w:val="center"/>
              <w:rPr>
                <w:color w:val="000000" w:themeColor="text1"/>
                <w:sz w:val="22"/>
              </w:rPr>
            </w:pPr>
            <w:r w:rsidRPr="00213BC8">
              <w:rPr>
                <w:sz w:val="22"/>
              </w:rPr>
              <w:t>20</w:t>
            </w:r>
          </w:p>
        </w:tc>
        <w:tc>
          <w:tcPr>
            <w:tcW w:w="1724" w:type="dxa"/>
            <w:gridSpan w:val="2"/>
            <w:shd w:val="clear" w:color="auto" w:fill="auto"/>
          </w:tcPr>
          <w:p w14:paraId="7CCE0654" w14:textId="77777777" w:rsidR="00E306D3" w:rsidRPr="00213BC8" w:rsidRDefault="00E306D3" w:rsidP="00A84021">
            <w:pPr>
              <w:jc w:val="center"/>
              <w:rPr>
                <w:color w:val="000000" w:themeColor="text1"/>
                <w:sz w:val="22"/>
              </w:rPr>
            </w:pPr>
            <w:r w:rsidRPr="00213BC8">
              <w:rPr>
                <w:sz w:val="22"/>
              </w:rPr>
              <w:t>30</w:t>
            </w:r>
          </w:p>
        </w:tc>
        <w:tc>
          <w:tcPr>
            <w:tcW w:w="1560" w:type="dxa"/>
            <w:shd w:val="clear" w:color="auto" w:fill="auto"/>
          </w:tcPr>
          <w:p w14:paraId="06D5B2E4" w14:textId="77777777" w:rsidR="00E306D3" w:rsidRPr="00213BC8" w:rsidRDefault="00E306D3" w:rsidP="00A84021">
            <w:pPr>
              <w:jc w:val="center"/>
              <w:rPr>
                <w:color w:val="000000" w:themeColor="text1"/>
                <w:sz w:val="22"/>
              </w:rPr>
            </w:pPr>
            <w:r w:rsidRPr="00213BC8">
              <w:rPr>
                <w:sz w:val="22"/>
              </w:rPr>
              <w:t>40</w:t>
            </w:r>
          </w:p>
        </w:tc>
      </w:tr>
      <w:tr w:rsidR="00E306D3" w:rsidRPr="00E86020" w14:paraId="1B05ACD4" w14:textId="77777777" w:rsidTr="00A84021">
        <w:trPr>
          <w:trHeight w:val="300"/>
          <w:jc w:val="center"/>
        </w:trPr>
        <w:tc>
          <w:tcPr>
            <w:tcW w:w="14596" w:type="dxa"/>
            <w:gridSpan w:val="9"/>
            <w:shd w:val="clear" w:color="auto" w:fill="auto"/>
            <w:hideMark/>
          </w:tcPr>
          <w:p w14:paraId="5DBC473C" w14:textId="77777777" w:rsidR="00E306D3" w:rsidRPr="00E86020" w:rsidRDefault="00E306D3" w:rsidP="00A84021">
            <w:pPr>
              <w:rPr>
                <w:color w:val="000000" w:themeColor="text1"/>
                <w:sz w:val="22"/>
              </w:rPr>
            </w:pPr>
            <w:r>
              <w:rPr>
                <w:color w:val="000000" w:themeColor="text1"/>
                <w:sz w:val="22"/>
              </w:rPr>
              <w:t>Примечания</w:t>
            </w:r>
            <w:r w:rsidRPr="00E86020">
              <w:rPr>
                <w:color w:val="000000" w:themeColor="text1"/>
                <w:sz w:val="22"/>
              </w:rPr>
              <w:t>:</w:t>
            </w:r>
          </w:p>
        </w:tc>
      </w:tr>
      <w:tr w:rsidR="00E306D3" w:rsidRPr="007A6AF9" w14:paraId="5258D6FC" w14:textId="77777777" w:rsidTr="00A84021">
        <w:trPr>
          <w:trHeight w:val="489"/>
          <w:jc w:val="center"/>
        </w:trPr>
        <w:tc>
          <w:tcPr>
            <w:tcW w:w="14596" w:type="dxa"/>
            <w:gridSpan w:val="9"/>
            <w:shd w:val="clear" w:color="auto" w:fill="auto"/>
            <w:hideMark/>
          </w:tcPr>
          <w:p w14:paraId="43C4074C" w14:textId="77777777" w:rsidR="00E306D3" w:rsidRPr="00E86020" w:rsidRDefault="00E306D3" w:rsidP="00A84021">
            <w:pPr>
              <w:rPr>
                <w:color w:val="000000" w:themeColor="text1"/>
                <w:sz w:val="22"/>
              </w:rPr>
            </w:pPr>
            <w:r w:rsidRPr="00511BE0">
              <w:rPr>
                <w:color w:val="000000" w:themeColor="text1"/>
                <w:sz w:val="22"/>
              </w:rPr>
              <w:t>1. 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E306D3" w:rsidRPr="007A6AF9" w14:paraId="67B014F4" w14:textId="77777777" w:rsidTr="00A84021">
        <w:trPr>
          <w:trHeight w:val="541"/>
          <w:jc w:val="center"/>
        </w:trPr>
        <w:tc>
          <w:tcPr>
            <w:tcW w:w="14596" w:type="dxa"/>
            <w:gridSpan w:val="9"/>
            <w:shd w:val="clear" w:color="auto" w:fill="auto"/>
            <w:hideMark/>
          </w:tcPr>
          <w:p w14:paraId="353C5C5C" w14:textId="77777777" w:rsidR="00E306D3" w:rsidRPr="00E86020" w:rsidRDefault="00E306D3" w:rsidP="00A84021">
            <w:pPr>
              <w:rPr>
                <w:color w:val="000000" w:themeColor="text1"/>
                <w:sz w:val="22"/>
              </w:rPr>
            </w:pPr>
            <w:r w:rsidRPr="00E86020">
              <w:rPr>
                <w:color w:val="000000" w:themeColor="text1"/>
                <w:sz w:val="22"/>
              </w:rPr>
              <w:lastRenderedPageBreak/>
              <w:t>2. В случае</w:t>
            </w:r>
            <w:proofErr w:type="gramStart"/>
            <w:r w:rsidRPr="00E86020">
              <w:rPr>
                <w:color w:val="000000" w:themeColor="text1"/>
                <w:sz w:val="22"/>
              </w:rPr>
              <w:t>,</w:t>
            </w:r>
            <w:proofErr w:type="gramEnd"/>
            <w:r w:rsidRPr="00E86020">
              <w:rPr>
                <w:color w:val="000000" w:themeColor="text1"/>
                <w:sz w:val="22"/>
              </w:rPr>
              <w:t xml:space="preserve"> если установлено нарушение двумя и более работниками Подряд</w:t>
            </w:r>
            <w:r>
              <w:rPr>
                <w:color w:val="000000" w:themeColor="text1"/>
                <w:sz w:val="22"/>
              </w:rPr>
              <w:t>чика</w:t>
            </w:r>
            <w:r w:rsidRPr="00E86020">
              <w:rPr>
                <w:color w:val="000000" w:themeColor="text1"/>
                <w:sz w:val="22"/>
              </w:rPr>
              <w:t xml:space="preserve">, штраф взыскивается по факту (один факт соответствует нарушению одним работником). </w:t>
            </w:r>
          </w:p>
        </w:tc>
      </w:tr>
      <w:tr w:rsidR="00E306D3" w:rsidRPr="007A6AF9" w14:paraId="29396F2C" w14:textId="77777777" w:rsidTr="00A84021">
        <w:trPr>
          <w:trHeight w:val="331"/>
          <w:jc w:val="center"/>
        </w:trPr>
        <w:tc>
          <w:tcPr>
            <w:tcW w:w="14596" w:type="dxa"/>
            <w:gridSpan w:val="9"/>
            <w:shd w:val="clear" w:color="auto" w:fill="auto"/>
            <w:hideMark/>
          </w:tcPr>
          <w:p w14:paraId="6920C52E" w14:textId="77777777" w:rsidR="00E306D3" w:rsidRPr="00E86020" w:rsidRDefault="00E306D3" w:rsidP="00A84021">
            <w:pPr>
              <w:rPr>
                <w:color w:val="000000" w:themeColor="text1"/>
                <w:sz w:val="22"/>
              </w:rPr>
            </w:pPr>
            <w:r w:rsidRPr="00E86020">
              <w:rPr>
                <w:color w:val="000000" w:themeColor="text1"/>
                <w:sz w:val="22"/>
              </w:rPr>
              <w:t>3. Штраф взыскивается сверх иных выплат, уплачиваемых в связи с причинением Заказчику убытков</w:t>
            </w:r>
            <w:r>
              <w:rPr>
                <w:color w:val="000000" w:themeColor="text1"/>
                <w:sz w:val="22"/>
              </w:rPr>
              <w:t>.</w:t>
            </w:r>
          </w:p>
        </w:tc>
      </w:tr>
      <w:tr w:rsidR="00E306D3" w:rsidRPr="007A6AF9" w14:paraId="66D4A970" w14:textId="77777777" w:rsidTr="00A84021">
        <w:trPr>
          <w:trHeight w:val="683"/>
          <w:jc w:val="center"/>
        </w:trPr>
        <w:tc>
          <w:tcPr>
            <w:tcW w:w="14596" w:type="dxa"/>
            <w:gridSpan w:val="9"/>
            <w:shd w:val="clear" w:color="auto" w:fill="auto"/>
            <w:hideMark/>
          </w:tcPr>
          <w:p w14:paraId="1B6AAF52" w14:textId="77777777" w:rsidR="00E306D3" w:rsidRPr="00962AE3" w:rsidRDefault="00E306D3" w:rsidP="00A84021">
            <w:pPr>
              <w:rPr>
                <w:color w:val="000000" w:themeColor="text1"/>
                <w:sz w:val="22"/>
              </w:rPr>
            </w:pPr>
            <w:r w:rsidRPr="00E86020">
              <w:rPr>
                <w:color w:val="000000" w:themeColor="text1"/>
                <w:sz w:val="22"/>
              </w:rPr>
              <w:t xml:space="preserve">4. По тексту Перечня понятием </w:t>
            </w:r>
            <w:r>
              <w:rPr>
                <w:color w:val="000000" w:themeColor="text1"/>
                <w:sz w:val="22"/>
              </w:rPr>
              <w:t xml:space="preserve">«Подрядчик»/ </w:t>
            </w:r>
            <w:r w:rsidRPr="00E86020">
              <w:rPr>
                <w:color w:val="000000" w:themeColor="text1"/>
                <w:sz w:val="22"/>
              </w:rPr>
              <w:t>«работник</w:t>
            </w:r>
            <w:r>
              <w:rPr>
                <w:color w:val="000000" w:themeColor="text1"/>
                <w:sz w:val="22"/>
              </w:rPr>
              <w:t>/персонал</w:t>
            </w:r>
            <w:r w:rsidRPr="00E86020">
              <w:rPr>
                <w:color w:val="000000" w:themeColor="text1"/>
                <w:sz w:val="22"/>
              </w:rPr>
              <w:t xml:space="preserve"> Подрядной организации</w:t>
            </w:r>
            <w:r>
              <w:rPr>
                <w:color w:val="000000" w:themeColor="text1"/>
                <w:sz w:val="22"/>
              </w:rPr>
              <w:t>/Подрядчика</w:t>
            </w:r>
            <w:r w:rsidRPr="00E86020">
              <w:rPr>
                <w:color w:val="000000" w:themeColor="text1"/>
                <w:sz w:val="22"/>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E306D3" w:rsidRPr="007A6AF9" w14:paraId="34630187" w14:textId="77777777" w:rsidTr="00A84021">
        <w:trPr>
          <w:trHeight w:val="553"/>
          <w:jc w:val="center"/>
        </w:trPr>
        <w:tc>
          <w:tcPr>
            <w:tcW w:w="14596" w:type="dxa"/>
            <w:gridSpan w:val="9"/>
            <w:shd w:val="clear" w:color="auto" w:fill="auto"/>
            <w:hideMark/>
          </w:tcPr>
          <w:p w14:paraId="077526ED" w14:textId="77777777" w:rsidR="00E306D3" w:rsidRPr="00E86020" w:rsidRDefault="00E306D3" w:rsidP="00A84021">
            <w:pPr>
              <w:rPr>
                <w:color w:val="000000" w:themeColor="text1"/>
                <w:sz w:val="22"/>
              </w:rPr>
            </w:pPr>
            <w:r w:rsidRPr="00E86020">
              <w:rPr>
                <w:color w:val="000000" w:themeColor="text1"/>
                <w:sz w:val="22"/>
              </w:rPr>
              <w:t>5</w:t>
            </w:r>
            <w:r w:rsidRPr="00962AE3">
              <w:rPr>
                <w:color w:val="000000" w:themeColor="text1"/>
                <w:sz w:val="22"/>
              </w:rPr>
              <w:t xml:space="preserve">. По тексту </w:t>
            </w:r>
            <w:r>
              <w:rPr>
                <w:color w:val="000000" w:themeColor="text1"/>
                <w:sz w:val="22"/>
              </w:rPr>
              <w:t>настоящего п</w:t>
            </w:r>
            <w:r w:rsidRPr="00962AE3">
              <w:rPr>
                <w:color w:val="000000" w:themeColor="text1"/>
                <w:sz w:val="22"/>
              </w:rPr>
              <w:t>еречня</w:t>
            </w:r>
            <w:r>
              <w:rPr>
                <w:color w:val="000000" w:themeColor="text1"/>
                <w:sz w:val="22"/>
              </w:rPr>
              <w:t xml:space="preserve"> штрафных санкций</w:t>
            </w:r>
            <w:r w:rsidRPr="00962AE3">
              <w:rPr>
                <w:color w:val="000000" w:themeColor="text1"/>
                <w:sz w:val="22"/>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E306D3" w:rsidRPr="007A6AF9" w14:paraId="57841E32" w14:textId="77777777" w:rsidTr="00A84021">
        <w:trPr>
          <w:trHeight w:val="490"/>
          <w:jc w:val="center"/>
        </w:trPr>
        <w:tc>
          <w:tcPr>
            <w:tcW w:w="14596" w:type="dxa"/>
            <w:gridSpan w:val="9"/>
            <w:shd w:val="clear" w:color="auto" w:fill="auto"/>
            <w:hideMark/>
          </w:tcPr>
          <w:p w14:paraId="553E710F" w14:textId="77777777" w:rsidR="00E306D3" w:rsidRPr="00F04B3E" w:rsidRDefault="00E306D3" w:rsidP="00A84021">
            <w:pPr>
              <w:rPr>
                <w:strike/>
                <w:sz w:val="22"/>
              </w:rPr>
            </w:pPr>
            <w:r w:rsidRPr="00F04B3E">
              <w:rPr>
                <w:sz w:val="22"/>
              </w:rPr>
              <w:t>6.</w:t>
            </w:r>
            <w:r>
              <w:rPr>
                <w:sz w:val="22"/>
              </w:rPr>
              <w:t xml:space="preserve"> </w:t>
            </w:r>
            <w:r w:rsidRPr="00F04B3E">
              <w:rPr>
                <w:sz w:val="22"/>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Pr="00F04B3E">
              <w:rPr>
                <w:sz w:val="22"/>
              </w:rPr>
              <w:t>за</w:t>
            </w:r>
            <w:proofErr w:type="gramEnd"/>
            <w:r w:rsidRPr="00F04B3E">
              <w:rPr>
                <w:sz w:val="22"/>
              </w:rPr>
              <w:t xml:space="preserve"> свои собственные.</w:t>
            </w:r>
          </w:p>
        </w:tc>
      </w:tr>
      <w:tr w:rsidR="00E306D3" w:rsidRPr="007A6AF9" w14:paraId="1A5C92C9" w14:textId="77777777" w:rsidTr="00A84021">
        <w:trPr>
          <w:trHeight w:val="478"/>
          <w:jc w:val="center"/>
        </w:trPr>
        <w:tc>
          <w:tcPr>
            <w:tcW w:w="14596" w:type="dxa"/>
            <w:gridSpan w:val="9"/>
            <w:shd w:val="clear" w:color="auto" w:fill="auto"/>
          </w:tcPr>
          <w:p w14:paraId="02874487" w14:textId="77777777" w:rsidR="00E306D3" w:rsidRPr="00F04B3E" w:rsidRDefault="00E306D3" w:rsidP="00A84021">
            <w:pPr>
              <w:rPr>
                <w:sz w:val="22"/>
              </w:rPr>
            </w:pPr>
            <w:r w:rsidRPr="00F04B3E">
              <w:rPr>
                <w:sz w:val="22"/>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E306D3" w:rsidRPr="007A6AF9" w14:paraId="376BFE11" w14:textId="77777777" w:rsidTr="00A84021">
        <w:trPr>
          <w:trHeight w:val="1695"/>
          <w:jc w:val="center"/>
        </w:trPr>
        <w:tc>
          <w:tcPr>
            <w:tcW w:w="14596" w:type="dxa"/>
            <w:gridSpan w:val="9"/>
            <w:shd w:val="clear" w:color="auto" w:fill="auto"/>
            <w:hideMark/>
          </w:tcPr>
          <w:p w14:paraId="6C77F526" w14:textId="77777777" w:rsidR="00E306D3" w:rsidRPr="00F04B3E" w:rsidRDefault="00E306D3" w:rsidP="00A84021">
            <w:pPr>
              <w:rPr>
                <w:sz w:val="22"/>
              </w:rPr>
            </w:pPr>
            <w:r w:rsidRPr="00F04B3E">
              <w:rPr>
                <w:sz w:val="22"/>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rPr>
              <w:t>им</w:t>
            </w:r>
            <w:r w:rsidRPr="00F04B3E">
              <w:rPr>
                <w:sz w:val="22"/>
              </w:rPr>
              <w:t xml:space="preserve"> производственный контроль, либо третьим лицом, привлеченным Заказчиком для осуществления контроля (супервайзеры, </w:t>
            </w:r>
            <w:proofErr w:type="gramStart"/>
            <w:r w:rsidRPr="00F04B3E">
              <w:rPr>
                <w:sz w:val="22"/>
              </w:rPr>
              <w:t>лица</w:t>
            </w:r>
            <w:proofErr w:type="gramEnd"/>
            <w:r w:rsidRPr="00F04B3E">
              <w:rPr>
                <w:sz w:val="22"/>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51049243" w14:textId="77777777" w:rsidR="00E306D3" w:rsidRPr="00F04B3E" w:rsidRDefault="00E306D3" w:rsidP="00A84021">
            <w:pPr>
              <w:rPr>
                <w:sz w:val="22"/>
              </w:rPr>
            </w:pPr>
            <w:r w:rsidRPr="00F04B3E">
              <w:rPr>
                <w:sz w:val="22"/>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Pr="00F04B3E">
              <w:rPr>
                <w:sz w:val="22"/>
              </w:rPr>
              <w:t xml:space="preserve"> (-</w:t>
            </w:r>
            <w:proofErr w:type="gramEnd"/>
            <w:r w:rsidRPr="00F04B3E">
              <w:rPr>
                <w:sz w:val="22"/>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E306D3" w:rsidRPr="007A6AF9" w14:paraId="19FAAB6E" w14:textId="77777777" w:rsidTr="00A84021">
        <w:trPr>
          <w:trHeight w:val="1550"/>
          <w:jc w:val="center"/>
        </w:trPr>
        <w:tc>
          <w:tcPr>
            <w:tcW w:w="14596" w:type="dxa"/>
            <w:gridSpan w:val="9"/>
            <w:shd w:val="clear" w:color="auto" w:fill="auto"/>
            <w:hideMark/>
          </w:tcPr>
          <w:p w14:paraId="44FE90F7" w14:textId="77777777" w:rsidR="00E306D3" w:rsidRPr="00F04B3E" w:rsidRDefault="00E306D3" w:rsidP="00A84021">
            <w:pPr>
              <w:rPr>
                <w:sz w:val="22"/>
              </w:rPr>
            </w:pPr>
            <w:r w:rsidRPr="00F04B3E">
              <w:rPr>
                <w:sz w:val="22"/>
              </w:rPr>
              <w:t xml:space="preserve">9. </w:t>
            </w:r>
            <w:r>
              <w:rPr>
                <w:sz w:val="22"/>
              </w:rPr>
              <w:t>Ф</w:t>
            </w:r>
            <w:r w:rsidRPr="00F04B3E">
              <w:rPr>
                <w:sz w:val="22"/>
              </w:rPr>
              <w:t>акт нарушения может быть</w:t>
            </w:r>
            <w:r>
              <w:rPr>
                <w:sz w:val="22"/>
              </w:rPr>
              <w:t xml:space="preserve"> так же подтвержден иным документом, </w:t>
            </w:r>
            <w:r w:rsidRPr="00406BB4">
              <w:rPr>
                <w:sz w:val="22"/>
              </w:rPr>
              <w:t xml:space="preserve">в том числе, но не ограничиваясь: </w:t>
            </w:r>
          </w:p>
          <w:p w14:paraId="750C35CF" w14:textId="77777777" w:rsidR="00E306D3" w:rsidRPr="00F04B3E" w:rsidRDefault="00E306D3" w:rsidP="00A84021">
            <w:pPr>
              <w:rPr>
                <w:sz w:val="22"/>
              </w:rPr>
            </w:pPr>
            <w:r w:rsidRPr="00F04B3E">
              <w:rPr>
                <w:sz w:val="22"/>
              </w:rPr>
              <w:t>- актом – предписанием куратора договора, специалистом ПБОТОС, специалистом Заказчика, осуществляющим производственный контроль;</w:t>
            </w:r>
          </w:p>
          <w:p w14:paraId="70793D7C" w14:textId="77777777" w:rsidR="00E306D3" w:rsidRPr="00F04B3E" w:rsidRDefault="00E306D3" w:rsidP="00A84021">
            <w:pPr>
              <w:rPr>
                <w:b/>
                <w:sz w:val="22"/>
              </w:rPr>
            </w:pPr>
            <w:r w:rsidRPr="00F04B3E">
              <w:rPr>
                <w:b/>
                <w:sz w:val="22"/>
              </w:rPr>
              <w:t xml:space="preserve">- </w:t>
            </w:r>
            <w:r w:rsidRPr="00F04B3E">
              <w:rPr>
                <w:sz w:val="22"/>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76389E7A" w14:textId="77777777" w:rsidR="00E306D3" w:rsidRPr="00F04B3E" w:rsidRDefault="00E306D3" w:rsidP="00A84021">
            <w:pPr>
              <w:rPr>
                <w:sz w:val="22"/>
              </w:rPr>
            </w:pPr>
            <w:r w:rsidRPr="00F04B3E">
              <w:rPr>
                <w:sz w:val="22"/>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7524A5D4" w14:textId="77777777" w:rsidR="00E306D3" w:rsidRPr="00F04B3E" w:rsidRDefault="00E306D3" w:rsidP="00A84021">
            <w:pPr>
              <w:rPr>
                <w:sz w:val="22"/>
              </w:rPr>
            </w:pPr>
            <w:r w:rsidRPr="00F04B3E">
              <w:rPr>
                <w:sz w:val="22"/>
              </w:rPr>
              <w:t>- соответствующим актом или предписанием контролирующих и надзорных органов.</w:t>
            </w:r>
          </w:p>
        </w:tc>
      </w:tr>
      <w:tr w:rsidR="00E306D3" w:rsidRPr="007A6AF9" w14:paraId="58644675" w14:textId="77777777" w:rsidTr="00A84021">
        <w:trPr>
          <w:trHeight w:val="213"/>
          <w:jc w:val="center"/>
        </w:trPr>
        <w:tc>
          <w:tcPr>
            <w:tcW w:w="14596" w:type="dxa"/>
            <w:gridSpan w:val="9"/>
            <w:shd w:val="clear" w:color="auto" w:fill="auto"/>
            <w:hideMark/>
          </w:tcPr>
          <w:p w14:paraId="408F66B7" w14:textId="77777777" w:rsidR="00E306D3" w:rsidRPr="00E86020" w:rsidRDefault="00E306D3" w:rsidP="00A84021">
            <w:pPr>
              <w:rPr>
                <w:color w:val="000000" w:themeColor="text1"/>
                <w:sz w:val="22"/>
              </w:rPr>
            </w:pPr>
            <w:r>
              <w:rPr>
                <w:color w:val="000000" w:themeColor="text1"/>
                <w:sz w:val="22"/>
              </w:rPr>
              <w:t>10</w:t>
            </w:r>
            <w:r w:rsidRPr="00E86020">
              <w:rPr>
                <w:color w:val="000000" w:themeColor="text1"/>
                <w:sz w:val="22"/>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E306D3" w:rsidRPr="007A6AF9" w14:paraId="2126C57C" w14:textId="77777777" w:rsidTr="00A84021">
        <w:trPr>
          <w:trHeight w:val="814"/>
          <w:jc w:val="center"/>
        </w:trPr>
        <w:tc>
          <w:tcPr>
            <w:tcW w:w="14596" w:type="dxa"/>
            <w:gridSpan w:val="9"/>
            <w:shd w:val="clear" w:color="auto" w:fill="auto"/>
            <w:hideMark/>
          </w:tcPr>
          <w:p w14:paraId="19EFD764" w14:textId="77777777" w:rsidR="00E306D3" w:rsidRPr="00E86020" w:rsidRDefault="00E306D3" w:rsidP="00A84021">
            <w:pPr>
              <w:rPr>
                <w:color w:val="000000" w:themeColor="text1"/>
                <w:sz w:val="22"/>
              </w:rPr>
            </w:pPr>
            <w:r>
              <w:rPr>
                <w:color w:val="000000" w:themeColor="text1"/>
                <w:sz w:val="22"/>
              </w:rPr>
              <w:t>11</w:t>
            </w:r>
            <w:r w:rsidRPr="00E86020">
              <w:rPr>
                <w:color w:val="000000" w:themeColor="text1"/>
                <w:sz w:val="22"/>
              </w:rPr>
              <w:t>. 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rPr>
              <w:t>/услуг</w:t>
            </w:r>
            <w:r w:rsidRPr="00E86020">
              <w:rPr>
                <w:color w:val="000000" w:themeColor="text1"/>
                <w:sz w:val="22"/>
              </w:rPr>
              <w:t xml:space="preserve"> по Договору. Для реализации данного права Заказчику достаточно направить Подрядчику уведомление </w:t>
            </w:r>
            <w:r>
              <w:rPr>
                <w:color w:val="000000" w:themeColor="text1"/>
                <w:sz w:val="22"/>
              </w:rPr>
              <w:t xml:space="preserve">(заявление) об одностороннем зачете взаимных обязательств </w:t>
            </w:r>
            <w:r w:rsidRPr="00E86020">
              <w:rPr>
                <w:color w:val="000000" w:themeColor="text1"/>
                <w:sz w:val="22"/>
              </w:rPr>
              <w:t>или включить соответствующ</w:t>
            </w:r>
            <w:r>
              <w:rPr>
                <w:color w:val="000000" w:themeColor="text1"/>
                <w:sz w:val="22"/>
              </w:rPr>
              <w:t>ее уведомление (заявление)</w:t>
            </w:r>
            <w:r w:rsidRPr="00E86020">
              <w:rPr>
                <w:color w:val="000000" w:themeColor="text1"/>
                <w:sz w:val="22"/>
              </w:rPr>
              <w:t xml:space="preserve"> в текст выставленной претензии.</w:t>
            </w:r>
          </w:p>
        </w:tc>
      </w:tr>
      <w:tr w:rsidR="00E306D3" w:rsidRPr="007A6AF9" w14:paraId="412E8061" w14:textId="77777777" w:rsidTr="00A84021">
        <w:trPr>
          <w:trHeight w:val="771"/>
          <w:jc w:val="center"/>
        </w:trPr>
        <w:tc>
          <w:tcPr>
            <w:tcW w:w="14596" w:type="dxa"/>
            <w:gridSpan w:val="9"/>
            <w:shd w:val="clear" w:color="auto" w:fill="auto"/>
          </w:tcPr>
          <w:p w14:paraId="6772FBB0" w14:textId="77777777" w:rsidR="00E306D3" w:rsidRPr="00E86020" w:rsidRDefault="00E306D3" w:rsidP="00A84021">
            <w:pPr>
              <w:rPr>
                <w:color w:val="000000" w:themeColor="text1"/>
                <w:sz w:val="22"/>
              </w:rPr>
            </w:pPr>
            <w:r>
              <w:rPr>
                <w:color w:val="000000" w:themeColor="text1"/>
                <w:sz w:val="22"/>
              </w:rPr>
              <w:lastRenderedPageBreak/>
              <w:t>12</w:t>
            </w:r>
            <w:r w:rsidRPr="00E86020">
              <w:rPr>
                <w:color w:val="000000" w:themeColor="text1"/>
                <w:sz w:val="22"/>
              </w:rPr>
              <w:t xml:space="preserve">. </w:t>
            </w:r>
            <w:r w:rsidRPr="004B1C15">
              <w:rPr>
                <w:color w:val="000000" w:themeColor="text1"/>
                <w:sz w:val="22"/>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rPr>
              <w:t>д</w:t>
            </w:r>
            <w:r w:rsidRPr="004B1C15">
              <w:rPr>
                <w:color w:val="000000" w:themeColor="text1"/>
                <w:sz w:val="22"/>
              </w:rPr>
              <w:t>рядчика в состоянии алкогольного, наркотического или токсического опьянения</w:t>
            </w:r>
            <w:r>
              <w:rPr>
                <w:color w:val="000000" w:themeColor="text1"/>
                <w:sz w:val="22"/>
              </w:rPr>
              <w:t>, принятие соответствующих мер</w:t>
            </w:r>
            <w:r w:rsidRPr="004B1C15">
              <w:rPr>
                <w:color w:val="000000" w:themeColor="text1"/>
                <w:sz w:val="22"/>
              </w:rPr>
              <w:t xml:space="preserve"> и своевременного сообщения о данных фактах в установленном порядке Заказчику, </w:t>
            </w:r>
            <w:r>
              <w:rPr>
                <w:color w:val="000000" w:themeColor="text1"/>
                <w:sz w:val="22"/>
              </w:rPr>
              <w:t xml:space="preserve">Заказчик вправе не предъявлять Подрядчику </w:t>
            </w:r>
            <w:r w:rsidRPr="004B1C15">
              <w:rPr>
                <w:color w:val="000000" w:themeColor="text1"/>
                <w:sz w:val="22"/>
              </w:rPr>
              <w:t>штрафны</w:t>
            </w:r>
            <w:r>
              <w:rPr>
                <w:color w:val="000000" w:themeColor="text1"/>
                <w:sz w:val="22"/>
              </w:rPr>
              <w:t>е</w:t>
            </w:r>
            <w:r w:rsidRPr="004B1C15">
              <w:rPr>
                <w:color w:val="000000" w:themeColor="text1"/>
                <w:sz w:val="22"/>
              </w:rPr>
              <w:t xml:space="preserve"> санкци</w:t>
            </w:r>
            <w:r>
              <w:rPr>
                <w:color w:val="000000" w:themeColor="text1"/>
                <w:sz w:val="22"/>
              </w:rPr>
              <w:t>и</w:t>
            </w:r>
            <w:r w:rsidRPr="004B1C15">
              <w:rPr>
                <w:color w:val="000000" w:themeColor="text1"/>
                <w:sz w:val="22"/>
              </w:rPr>
              <w:t>.</w:t>
            </w:r>
          </w:p>
        </w:tc>
      </w:tr>
      <w:tr w:rsidR="00E306D3" w:rsidRPr="007A6AF9" w14:paraId="06BD07AF" w14:textId="77777777" w:rsidTr="00A84021">
        <w:trPr>
          <w:trHeight w:val="670"/>
          <w:jc w:val="center"/>
        </w:trPr>
        <w:tc>
          <w:tcPr>
            <w:tcW w:w="14596" w:type="dxa"/>
            <w:gridSpan w:val="9"/>
            <w:shd w:val="clear" w:color="auto" w:fill="auto"/>
          </w:tcPr>
          <w:p w14:paraId="2FFFE33A" w14:textId="77777777" w:rsidR="00E306D3" w:rsidRPr="00E86020" w:rsidRDefault="00E306D3" w:rsidP="00A84021">
            <w:pPr>
              <w:rPr>
                <w:color w:val="000000" w:themeColor="text1"/>
                <w:sz w:val="22"/>
              </w:rPr>
            </w:pPr>
            <w:r>
              <w:rPr>
                <w:color w:val="000000" w:themeColor="text1"/>
                <w:sz w:val="22"/>
              </w:rPr>
              <w:t>13</w:t>
            </w:r>
            <w:r w:rsidRPr="004B1C15">
              <w:rPr>
                <w:color w:val="000000" w:themeColor="text1"/>
                <w:sz w:val="22"/>
              </w:rPr>
              <w:t xml:space="preserve">. </w:t>
            </w:r>
            <w:r w:rsidRPr="00511BE0">
              <w:rPr>
                <w:color w:val="000000" w:themeColor="text1"/>
                <w:sz w:val="22"/>
              </w:rPr>
              <w:t xml:space="preserve">В случае совершения нарушений, предусмотренных пунктами </w:t>
            </w:r>
            <w:r>
              <w:rPr>
                <w:color w:val="000000" w:themeColor="text1"/>
                <w:sz w:val="22"/>
              </w:rPr>
              <w:t>11</w:t>
            </w:r>
            <w:r w:rsidRPr="00511BE0">
              <w:rPr>
                <w:color w:val="000000" w:themeColor="text1"/>
                <w:sz w:val="22"/>
              </w:rPr>
              <w:t xml:space="preserve"> и 1</w:t>
            </w:r>
            <w:r>
              <w:rPr>
                <w:color w:val="000000" w:themeColor="text1"/>
                <w:sz w:val="22"/>
              </w:rPr>
              <w:t>2 настоящего п</w:t>
            </w:r>
            <w:r w:rsidRPr="00511BE0">
              <w:rPr>
                <w:color w:val="000000" w:themeColor="text1"/>
                <w:sz w:val="22"/>
              </w:rPr>
              <w:t>еречня</w:t>
            </w:r>
            <w:r>
              <w:rPr>
                <w:color w:val="000000" w:themeColor="text1"/>
                <w:sz w:val="22"/>
              </w:rPr>
              <w:t xml:space="preserve"> штрафных санкций</w:t>
            </w:r>
            <w:r w:rsidRPr="00511BE0">
              <w:rPr>
                <w:color w:val="000000" w:themeColor="text1"/>
                <w:sz w:val="22"/>
              </w:rPr>
              <w:t xml:space="preserve">, повлекших смерть или причинение тяжкого вреда здоровью работника Подрядчика, </w:t>
            </w:r>
            <w:r>
              <w:rPr>
                <w:color w:val="000000" w:themeColor="text1"/>
                <w:sz w:val="22"/>
              </w:rPr>
              <w:t>Заказчик вправе уменьшить</w:t>
            </w:r>
            <w:r w:rsidRPr="00511BE0">
              <w:rPr>
                <w:color w:val="000000" w:themeColor="text1"/>
                <w:sz w:val="22"/>
              </w:rPr>
              <w:t xml:space="preserve"> штраф в отношении своего работника (работника Субподрядчика) </w:t>
            </w:r>
            <w:r>
              <w:rPr>
                <w:color w:val="000000" w:themeColor="text1"/>
                <w:sz w:val="22"/>
              </w:rPr>
              <w:t xml:space="preserve">на сумму </w:t>
            </w:r>
            <w:r w:rsidRPr="00511BE0">
              <w:rPr>
                <w:color w:val="000000" w:themeColor="text1"/>
                <w:sz w:val="22"/>
              </w:rPr>
              <w:t xml:space="preserve">в размере компенсации, фактически выплаченной </w:t>
            </w:r>
            <w:r>
              <w:rPr>
                <w:color w:val="000000" w:themeColor="text1"/>
                <w:sz w:val="22"/>
              </w:rPr>
              <w:t xml:space="preserve">пострадавшему / </w:t>
            </w:r>
            <w:r w:rsidRPr="00511BE0">
              <w:rPr>
                <w:color w:val="000000" w:themeColor="text1"/>
                <w:sz w:val="22"/>
              </w:rPr>
              <w:t>семье пострадавшего.</w:t>
            </w:r>
          </w:p>
        </w:tc>
      </w:tr>
      <w:tr w:rsidR="00E306D3" w:rsidRPr="007A6AF9" w14:paraId="1E5B6CC4" w14:textId="77777777" w:rsidTr="00A84021">
        <w:trPr>
          <w:trHeight w:val="670"/>
          <w:jc w:val="center"/>
        </w:trPr>
        <w:tc>
          <w:tcPr>
            <w:tcW w:w="14596" w:type="dxa"/>
            <w:gridSpan w:val="9"/>
            <w:shd w:val="clear" w:color="auto" w:fill="auto"/>
          </w:tcPr>
          <w:p w14:paraId="1CDC6F5C" w14:textId="77777777" w:rsidR="00E306D3" w:rsidRDefault="00E306D3" w:rsidP="00A84021">
            <w:pPr>
              <w:rPr>
                <w:color w:val="000000" w:themeColor="text1"/>
                <w:sz w:val="22"/>
              </w:rPr>
            </w:pPr>
            <w:r w:rsidRPr="00543A35">
              <w:rPr>
                <w:color w:val="000000" w:themeColor="text1"/>
                <w:sz w:val="22"/>
              </w:rPr>
              <w:t>1</w:t>
            </w:r>
            <w:r>
              <w:rPr>
                <w:color w:val="000000" w:themeColor="text1"/>
                <w:sz w:val="22"/>
              </w:rPr>
              <w:t>4. Заказчик вправе уменьшить штраф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10,11, 12, 13  настоящего перечня штрафных санкций).</w:t>
            </w:r>
          </w:p>
          <w:p w14:paraId="4FA8EB65" w14:textId="77777777" w:rsidR="00E306D3" w:rsidRPr="001A721F" w:rsidRDefault="00E306D3" w:rsidP="00A84021">
            <w:pPr>
              <w:rPr>
                <w:color w:val="000000" w:themeColor="text1"/>
                <w:sz w:val="22"/>
              </w:rPr>
            </w:pPr>
          </w:p>
        </w:tc>
      </w:tr>
    </w:tbl>
    <w:p w14:paraId="04E5187B" w14:textId="77777777" w:rsidR="00333793" w:rsidRDefault="00333793" w:rsidP="001D5709">
      <w:pPr>
        <w:shd w:val="clear" w:color="auto" w:fill="FFFFFF"/>
        <w:tabs>
          <w:tab w:val="left" w:pos="709"/>
        </w:tabs>
        <w:spacing w:before="60"/>
        <w:contextualSpacing/>
        <w:rPr>
          <w:rStyle w:val="FontStyle53"/>
          <w:rFonts w:eastAsia="Times New Roman"/>
          <w:b/>
          <w:caps/>
          <w:sz w:val="24"/>
          <w:szCs w:val="24"/>
          <w:lang w:eastAsia="x-none"/>
        </w:rPr>
      </w:pPr>
    </w:p>
    <w:p w14:paraId="7B81DE0E" w14:textId="77777777" w:rsidR="006344E7" w:rsidRDefault="006344E7" w:rsidP="001D5709">
      <w:pPr>
        <w:shd w:val="clear" w:color="auto" w:fill="FFFFFF"/>
        <w:tabs>
          <w:tab w:val="left" w:pos="709"/>
        </w:tabs>
        <w:spacing w:before="60"/>
        <w:contextualSpacing/>
        <w:rPr>
          <w:rStyle w:val="FontStyle53"/>
          <w:rFonts w:eastAsia="Times New Roman"/>
          <w:b/>
          <w:caps/>
          <w:sz w:val="24"/>
          <w:szCs w:val="24"/>
          <w:lang w:eastAsia="x-none"/>
        </w:rPr>
      </w:pPr>
    </w:p>
    <w:p w14:paraId="6A9661A2" w14:textId="002257F0" w:rsidR="00E06A0A" w:rsidRDefault="00E06A0A" w:rsidP="00487436">
      <w:pPr>
        <w:shd w:val="clear" w:color="auto" w:fill="FFFFFF"/>
        <w:tabs>
          <w:tab w:val="left" w:pos="709"/>
        </w:tabs>
        <w:spacing w:before="60"/>
        <w:contextualSpacing/>
        <w:jc w:val="right"/>
        <w:rPr>
          <w:rStyle w:val="FontStyle53"/>
          <w:rFonts w:eastAsia="Times New Roman"/>
          <w:b/>
          <w:caps/>
          <w:sz w:val="24"/>
          <w:szCs w:val="24"/>
          <w:lang w:eastAsia="x-none"/>
        </w:rPr>
      </w:pPr>
    </w:p>
    <w:sectPr w:rsidR="00E06A0A" w:rsidSect="007055C7">
      <w:pgSz w:w="16838" w:h="11906" w:orient="landscape" w:code="9"/>
      <w:pgMar w:top="1418" w:right="851" w:bottom="1276"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825D09" w14:textId="77777777" w:rsidR="004B516D" w:rsidRDefault="004B516D">
      <w:r>
        <w:separator/>
      </w:r>
    </w:p>
  </w:endnote>
  <w:endnote w:type="continuationSeparator" w:id="0">
    <w:p w14:paraId="1A34ADDA" w14:textId="77777777" w:rsidR="004B516D" w:rsidRDefault="004B5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0FB94" w14:textId="2E7B36B2" w:rsidR="004B516D" w:rsidRPr="00EC682C" w:rsidRDefault="004B516D" w:rsidP="00E06A0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ое</w:t>
    </w:r>
    <w:r w:rsidRPr="00EC682C">
      <w:rPr>
        <w:rFonts w:ascii="Arial" w:hAnsi="Arial" w:cs="Arial"/>
        <w:noProof/>
        <w:sz w:val="16"/>
        <w:szCs w:val="16"/>
      </w:rPr>
      <w:t xml:space="preserve"> </w:t>
    </w:r>
    <w:r>
      <w:rPr>
        <w:rFonts w:ascii="Arial" w:hAnsi="Arial" w:cs="Arial"/>
        <w:noProof/>
        <w:sz w:val="16"/>
        <w:szCs w:val="16"/>
      </w:rPr>
      <w:t>приложение Требования по ПБОТОС для высокорисковых работ/услуг</w:t>
    </w:r>
  </w:p>
  <w:p w14:paraId="23F03C27" w14:textId="77777777" w:rsidR="004B516D" w:rsidRDefault="004B516D" w:rsidP="00E06A0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331</w:t>
    </w:r>
    <w:r>
      <w:rPr>
        <w:rFonts w:ascii="Arial" w:hAnsi="Arial" w:cs="Arial"/>
        <w:noProof/>
        <w:sz w:val="16"/>
        <w:szCs w:val="16"/>
      </w:rPr>
      <w:t>.00.1</w:t>
    </w:r>
  </w:p>
  <w:p w14:paraId="223C475F" w14:textId="77777777" w:rsidR="004B516D" w:rsidRDefault="004B516D" w:rsidP="009C287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32B701" w14:textId="77777777" w:rsidR="004B516D" w:rsidRDefault="004B516D">
      <w:r>
        <w:separator/>
      </w:r>
    </w:p>
  </w:footnote>
  <w:footnote w:type="continuationSeparator" w:id="0">
    <w:p w14:paraId="53F9B43A" w14:textId="77777777" w:rsidR="004B516D" w:rsidRDefault="004B51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7B56BAC"/>
    <w:multiLevelType w:val="hybridMultilevel"/>
    <w:tmpl w:val="CFEE5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5">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6">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7">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786" w:hanging="360"/>
      </w:pPr>
      <w:rPr>
        <w:rFonts w:hint="default"/>
        <w:b w:val="0"/>
        <w:i w:val="0"/>
        <w:lang w:val="ru-RU"/>
      </w:rPr>
    </w:lvl>
    <w:lvl w:ilvl="2">
      <w:start w:val="1"/>
      <w:numFmt w:val="decimal"/>
      <w:isLgl/>
      <w:lvlText w:val="%1.%2.%3."/>
      <w:lvlJc w:val="left"/>
      <w:pPr>
        <w:ind w:left="143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1B1407C6"/>
    <w:multiLevelType w:val="hybridMultilevel"/>
    <w:tmpl w:val="CFEE5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0">
    <w:nsid w:val="25E16D2A"/>
    <w:multiLevelType w:val="hybridMultilevel"/>
    <w:tmpl w:val="56C650E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2F0EFA"/>
    <w:multiLevelType w:val="hybridMultilevel"/>
    <w:tmpl w:val="218C5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B174F75"/>
    <w:multiLevelType w:val="hybridMultilevel"/>
    <w:tmpl w:val="07C8DD96"/>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8A1704"/>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740485"/>
    <w:multiLevelType w:val="hybridMultilevel"/>
    <w:tmpl w:val="48C29B04"/>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1146284"/>
    <w:multiLevelType w:val="hybridMultilevel"/>
    <w:tmpl w:val="3ECC8A4A"/>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5B20658"/>
    <w:multiLevelType w:val="hybridMultilevel"/>
    <w:tmpl w:val="B380BF2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3">
    <w:nsid w:val="4A293A9E"/>
    <w:multiLevelType w:val="hybridMultilevel"/>
    <w:tmpl w:val="225C7DA8"/>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52507E64"/>
    <w:multiLevelType w:val="hybridMultilevel"/>
    <w:tmpl w:val="29AAB29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5821DF2"/>
    <w:multiLevelType w:val="hybridMultilevel"/>
    <w:tmpl w:val="F4E0FD8A"/>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4D1801"/>
    <w:multiLevelType w:val="hybridMultilevel"/>
    <w:tmpl w:val="25DA6896"/>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97C3663"/>
    <w:multiLevelType w:val="multilevel"/>
    <w:tmpl w:val="310CE832"/>
    <w:lvl w:ilvl="0">
      <w:start w:val="1"/>
      <w:numFmt w:val="decimal"/>
      <w:lvlText w:val="%1."/>
      <w:lvlJc w:val="left"/>
      <w:pPr>
        <w:ind w:left="720" w:hanging="360"/>
      </w:pPr>
      <w:rPr>
        <w:rFonts w:hint="default"/>
      </w:rPr>
    </w:lvl>
    <w:lvl w:ilvl="1">
      <w:start w:val="3"/>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5DC17FA0"/>
    <w:multiLevelType w:val="hybridMultilevel"/>
    <w:tmpl w:val="CE94B872"/>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5">
    <w:nsid w:val="661571BB"/>
    <w:multiLevelType w:val="hybridMultilevel"/>
    <w:tmpl w:val="C77453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7">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6F9F06B6"/>
    <w:multiLevelType w:val="hybridMultilevel"/>
    <w:tmpl w:val="4DF4149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E2A69B0"/>
    <w:multiLevelType w:val="hybridMultilevel"/>
    <w:tmpl w:val="C0B42B2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3">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nsid w:val="7EDB65FA"/>
    <w:multiLevelType w:val="hybridMultilevel"/>
    <w:tmpl w:val="D02E08C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8"/>
  </w:num>
  <w:num w:numId="3">
    <w:abstractNumId w:val="32"/>
  </w:num>
  <w:num w:numId="4">
    <w:abstractNumId w:val="15"/>
  </w:num>
  <w:num w:numId="5">
    <w:abstractNumId w:val="6"/>
  </w:num>
  <w:num w:numId="6">
    <w:abstractNumId w:val="43"/>
  </w:num>
  <w:num w:numId="7">
    <w:abstractNumId w:val="24"/>
  </w:num>
  <w:num w:numId="8">
    <w:abstractNumId w:val="29"/>
  </w:num>
  <w:num w:numId="9">
    <w:abstractNumId w:val="1"/>
  </w:num>
  <w:num w:numId="10">
    <w:abstractNumId w:val="12"/>
  </w:num>
  <w:num w:numId="11">
    <w:abstractNumId w:val="36"/>
  </w:num>
  <w:num w:numId="12">
    <w:abstractNumId w:val="9"/>
  </w:num>
  <w:num w:numId="13">
    <w:abstractNumId w:val="21"/>
  </w:num>
  <w:num w:numId="14">
    <w:abstractNumId w:val="40"/>
  </w:num>
  <w:num w:numId="15">
    <w:abstractNumId w:val="4"/>
  </w:num>
  <w:num w:numId="16">
    <w:abstractNumId w:val="19"/>
  </w:num>
  <w:num w:numId="17">
    <w:abstractNumId w:val="26"/>
  </w:num>
  <w:num w:numId="18">
    <w:abstractNumId w:val="34"/>
  </w:num>
  <w:num w:numId="19">
    <w:abstractNumId w:val="37"/>
  </w:num>
  <w:num w:numId="20">
    <w:abstractNumId w:val="3"/>
  </w:num>
  <w:num w:numId="21">
    <w:abstractNumId w:val="5"/>
  </w:num>
  <w:num w:numId="22">
    <w:abstractNumId w:val="41"/>
  </w:num>
  <w:num w:numId="23">
    <w:abstractNumId w:val="7"/>
  </w:num>
  <w:num w:numId="24">
    <w:abstractNumId w:val="18"/>
  </w:num>
  <w:num w:numId="25">
    <w:abstractNumId w:val="17"/>
  </w:num>
  <w:num w:numId="26">
    <w:abstractNumId w:val="45"/>
  </w:num>
  <w:num w:numId="27">
    <w:abstractNumId w:val="31"/>
  </w:num>
  <w:num w:numId="28">
    <w:abstractNumId w:val="35"/>
  </w:num>
  <w:num w:numId="29">
    <w:abstractNumId w:val="14"/>
  </w:num>
  <w:num w:numId="30">
    <w:abstractNumId w:val="13"/>
  </w:num>
  <w:num w:numId="31">
    <w:abstractNumId w:val="20"/>
  </w:num>
  <w:num w:numId="32">
    <w:abstractNumId w:val="33"/>
  </w:num>
  <w:num w:numId="33">
    <w:abstractNumId w:val="27"/>
  </w:num>
  <w:num w:numId="34">
    <w:abstractNumId w:val="25"/>
  </w:num>
  <w:num w:numId="35">
    <w:abstractNumId w:val="23"/>
  </w:num>
  <w:num w:numId="36">
    <w:abstractNumId w:val="10"/>
  </w:num>
  <w:num w:numId="37">
    <w:abstractNumId w:val="28"/>
  </w:num>
  <w:num w:numId="38">
    <w:abstractNumId w:val="30"/>
  </w:num>
  <w:num w:numId="39">
    <w:abstractNumId w:val="16"/>
  </w:num>
  <w:num w:numId="40">
    <w:abstractNumId w:val="42"/>
  </w:num>
  <w:num w:numId="41">
    <w:abstractNumId w:val="39"/>
  </w:num>
  <w:num w:numId="42">
    <w:abstractNumId w:val="44"/>
  </w:num>
  <w:num w:numId="43">
    <w:abstractNumId w:val="22"/>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2"/>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284"/>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03510"/>
    <w:rsid w:val="00012612"/>
    <w:rsid w:val="00012F9E"/>
    <w:rsid w:val="00013C92"/>
    <w:rsid w:val="00016D63"/>
    <w:rsid w:val="00024266"/>
    <w:rsid w:val="000252D7"/>
    <w:rsid w:val="000347FB"/>
    <w:rsid w:val="00035A40"/>
    <w:rsid w:val="0003781E"/>
    <w:rsid w:val="000407DD"/>
    <w:rsid w:val="00040EAE"/>
    <w:rsid w:val="0004244E"/>
    <w:rsid w:val="00042BB6"/>
    <w:rsid w:val="0004310A"/>
    <w:rsid w:val="00045777"/>
    <w:rsid w:val="00054D67"/>
    <w:rsid w:val="000607AD"/>
    <w:rsid w:val="000630FA"/>
    <w:rsid w:val="0007613A"/>
    <w:rsid w:val="0007709C"/>
    <w:rsid w:val="000863C7"/>
    <w:rsid w:val="0009055E"/>
    <w:rsid w:val="00092076"/>
    <w:rsid w:val="00096D8B"/>
    <w:rsid w:val="00097942"/>
    <w:rsid w:val="000A03BB"/>
    <w:rsid w:val="000A05D6"/>
    <w:rsid w:val="000A5B2F"/>
    <w:rsid w:val="000B2331"/>
    <w:rsid w:val="000C3495"/>
    <w:rsid w:val="000C4362"/>
    <w:rsid w:val="000C487E"/>
    <w:rsid w:val="000C64E0"/>
    <w:rsid w:val="000C7774"/>
    <w:rsid w:val="000E0D18"/>
    <w:rsid w:val="000E315D"/>
    <w:rsid w:val="000E3A4C"/>
    <w:rsid w:val="000E549F"/>
    <w:rsid w:val="000E7E5B"/>
    <w:rsid w:val="000F53A2"/>
    <w:rsid w:val="000F5A3B"/>
    <w:rsid w:val="00112C52"/>
    <w:rsid w:val="00117AFD"/>
    <w:rsid w:val="00120744"/>
    <w:rsid w:val="001226CD"/>
    <w:rsid w:val="001407B0"/>
    <w:rsid w:val="00141258"/>
    <w:rsid w:val="00142291"/>
    <w:rsid w:val="00143ED5"/>
    <w:rsid w:val="0014782E"/>
    <w:rsid w:val="00153CE3"/>
    <w:rsid w:val="00154115"/>
    <w:rsid w:val="001544D1"/>
    <w:rsid w:val="001660DB"/>
    <w:rsid w:val="00172C6C"/>
    <w:rsid w:val="00185544"/>
    <w:rsid w:val="00190499"/>
    <w:rsid w:val="00194924"/>
    <w:rsid w:val="0019555C"/>
    <w:rsid w:val="001976CF"/>
    <w:rsid w:val="001A3362"/>
    <w:rsid w:val="001A39CA"/>
    <w:rsid w:val="001A3C83"/>
    <w:rsid w:val="001A48FB"/>
    <w:rsid w:val="001A4BCA"/>
    <w:rsid w:val="001A572C"/>
    <w:rsid w:val="001A62EA"/>
    <w:rsid w:val="001A6DE0"/>
    <w:rsid w:val="001B190C"/>
    <w:rsid w:val="001B5A94"/>
    <w:rsid w:val="001B7F2A"/>
    <w:rsid w:val="001D30F8"/>
    <w:rsid w:val="001D5709"/>
    <w:rsid w:val="001D70C4"/>
    <w:rsid w:val="001F0802"/>
    <w:rsid w:val="001F33B1"/>
    <w:rsid w:val="001F7AC8"/>
    <w:rsid w:val="002024F3"/>
    <w:rsid w:val="0020535D"/>
    <w:rsid w:val="00205382"/>
    <w:rsid w:val="0020556E"/>
    <w:rsid w:val="00205AD3"/>
    <w:rsid w:val="002201C0"/>
    <w:rsid w:val="0022034F"/>
    <w:rsid w:val="00221217"/>
    <w:rsid w:val="002314EA"/>
    <w:rsid w:val="00232B3B"/>
    <w:rsid w:val="00232F80"/>
    <w:rsid w:val="002332C3"/>
    <w:rsid w:val="0024630F"/>
    <w:rsid w:val="0025211C"/>
    <w:rsid w:val="00252485"/>
    <w:rsid w:val="002529C9"/>
    <w:rsid w:val="00252B4D"/>
    <w:rsid w:val="00255DC2"/>
    <w:rsid w:val="002719E0"/>
    <w:rsid w:val="00285F96"/>
    <w:rsid w:val="002919F8"/>
    <w:rsid w:val="0029440D"/>
    <w:rsid w:val="00295696"/>
    <w:rsid w:val="00297817"/>
    <w:rsid w:val="002A4876"/>
    <w:rsid w:val="002B6010"/>
    <w:rsid w:val="002B77C2"/>
    <w:rsid w:val="002C4F0D"/>
    <w:rsid w:val="002D6B3B"/>
    <w:rsid w:val="002E4801"/>
    <w:rsid w:val="002E6A43"/>
    <w:rsid w:val="002E7A99"/>
    <w:rsid w:val="003026E8"/>
    <w:rsid w:val="003039DC"/>
    <w:rsid w:val="0030601D"/>
    <w:rsid w:val="00312F2E"/>
    <w:rsid w:val="00317FEE"/>
    <w:rsid w:val="00324D53"/>
    <w:rsid w:val="00325415"/>
    <w:rsid w:val="00330932"/>
    <w:rsid w:val="003323EA"/>
    <w:rsid w:val="00333793"/>
    <w:rsid w:val="0033646C"/>
    <w:rsid w:val="00337322"/>
    <w:rsid w:val="00341C6D"/>
    <w:rsid w:val="003426C3"/>
    <w:rsid w:val="0034720A"/>
    <w:rsid w:val="00352A08"/>
    <w:rsid w:val="00353E2B"/>
    <w:rsid w:val="00354AC1"/>
    <w:rsid w:val="00361B4E"/>
    <w:rsid w:val="00364269"/>
    <w:rsid w:val="00364720"/>
    <w:rsid w:val="00366550"/>
    <w:rsid w:val="0036739F"/>
    <w:rsid w:val="00370513"/>
    <w:rsid w:val="00370E2D"/>
    <w:rsid w:val="00381225"/>
    <w:rsid w:val="00381B24"/>
    <w:rsid w:val="003932C7"/>
    <w:rsid w:val="0039339A"/>
    <w:rsid w:val="00394D57"/>
    <w:rsid w:val="00397A3C"/>
    <w:rsid w:val="003C2A35"/>
    <w:rsid w:val="003C31F5"/>
    <w:rsid w:val="003C47DC"/>
    <w:rsid w:val="003C5A2B"/>
    <w:rsid w:val="003D3FB3"/>
    <w:rsid w:val="003D5D6D"/>
    <w:rsid w:val="003D7336"/>
    <w:rsid w:val="003D7B67"/>
    <w:rsid w:val="003E5463"/>
    <w:rsid w:val="003F05AC"/>
    <w:rsid w:val="003F2F4A"/>
    <w:rsid w:val="003F5EB8"/>
    <w:rsid w:val="003F721B"/>
    <w:rsid w:val="00403736"/>
    <w:rsid w:val="00403A88"/>
    <w:rsid w:val="00413C9D"/>
    <w:rsid w:val="00420096"/>
    <w:rsid w:val="00420BEC"/>
    <w:rsid w:val="0042390F"/>
    <w:rsid w:val="00423B21"/>
    <w:rsid w:val="00425B29"/>
    <w:rsid w:val="00432568"/>
    <w:rsid w:val="0044091C"/>
    <w:rsid w:val="00442E0E"/>
    <w:rsid w:val="0044607B"/>
    <w:rsid w:val="00446223"/>
    <w:rsid w:val="00450DE2"/>
    <w:rsid w:val="004540DB"/>
    <w:rsid w:val="00457D2D"/>
    <w:rsid w:val="00466781"/>
    <w:rsid w:val="00475757"/>
    <w:rsid w:val="004832A8"/>
    <w:rsid w:val="004845A5"/>
    <w:rsid w:val="004847E6"/>
    <w:rsid w:val="00487436"/>
    <w:rsid w:val="004908AB"/>
    <w:rsid w:val="00492A42"/>
    <w:rsid w:val="00496771"/>
    <w:rsid w:val="004A03EE"/>
    <w:rsid w:val="004A1C9D"/>
    <w:rsid w:val="004A3D79"/>
    <w:rsid w:val="004A69E0"/>
    <w:rsid w:val="004B4D90"/>
    <w:rsid w:val="004B516D"/>
    <w:rsid w:val="004B7690"/>
    <w:rsid w:val="004C2A8C"/>
    <w:rsid w:val="004C2AF6"/>
    <w:rsid w:val="004C6C5A"/>
    <w:rsid w:val="004D2EA9"/>
    <w:rsid w:val="004E0ADF"/>
    <w:rsid w:val="004E3D53"/>
    <w:rsid w:val="004E3FB5"/>
    <w:rsid w:val="004E4BB1"/>
    <w:rsid w:val="004E58EC"/>
    <w:rsid w:val="004E5B6A"/>
    <w:rsid w:val="004F162E"/>
    <w:rsid w:val="004F5919"/>
    <w:rsid w:val="00506213"/>
    <w:rsid w:val="0051452E"/>
    <w:rsid w:val="00515648"/>
    <w:rsid w:val="00520ACC"/>
    <w:rsid w:val="0052731B"/>
    <w:rsid w:val="00530B48"/>
    <w:rsid w:val="00542357"/>
    <w:rsid w:val="00545504"/>
    <w:rsid w:val="00560BA1"/>
    <w:rsid w:val="00566990"/>
    <w:rsid w:val="00567C20"/>
    <w:rsid w:val="00570962"/>
    <w:rsid w:val="0057792D"/>
    <w:rsid w:val="00583A35"/>
    <w:rsid w:val="00585870"/>
    <w:rsid w:val="005863D1"/>
    <w:rsid w:val="00592669"/>
    <w:rsid w:val="00592731"/>
    <w:rsid w:val="0059628E"/>
    <w:rsid w:val="0059693B"/>
    <w:rsid w:val="005B4F92"/>
    <w:rsid w:val="005B57BD"/>
    <w:rsid w:val="005B6136"/>
    <w:rsid w:val="005B64A7"/>
    <w:rsid w:val="005C575D"/>
    <w:rsid w:val="005C5FC4"/>
    <w:rsid w:val="005D312F"/>
    <w:rsid w:val="005D6DFE"/>
    <w:rsid w:val="005D6E56"/>
    <w:rsid w:val="005E0422"/>
    <w:rsid w:val="005E34B6"/>
    <w:rsid w:val="005F014C"/>
    <w:rsid w:val="005F2488"/>
    <w:rsid w:val="005F3AF3"/>
    <w:rsid w:val="005F6AC3"/>
    <w:rsid w:val="005F7FB2"/>
    <w:rsid w:val="00601EC5"/>
    <w:rsid w:val="0060203F"/>
    <w:rsid w:val="00603E45"/>
    <w:rsid w:val="00607A67"/>
    <w:rsid w:val="00613AEB"/>
    <w:rsid w:val="00616EB5"/>
    <w:rsid w:val="00617E64"/>
    <w:rsid w:val="00620352"/>
    <w:rsid w:val="006224A9"/>
    <w:rsid w:val="0062281B"/>
    <w:rsid w:val="006249D0"/>
    <w:rsid w:val="0062566D"/>
    <w:rsid w:val="006344E7"/>
    <w:rsid w:val="00634CCD"/>
    <w:rsid w:val="00647131"/>
    <w:rsid w:val="00650D16"/>
    <w:rsid w:val="0065484E"/>
    <w:rsid w:val="00655EF8"/>
    <w:rsid w:val="0066178C"/>
    <w:rsid w:val="00662025"/>
    <w:rsid w:val="006733A6"/>
    <w:rsid w:val="00677B93"/>
    <w:rsid w:val="0068222A"/>
    <w:rsid w:val="0068464D"/>
    <w:rsid w:val="00686349"/>
    <w:rsid w:val="006901F3"/>
    <w:rsid w:val="006923CB"/>
    <w:rsid w:val="00693B7A"/>
    <w:rsid w:val="00694750"/>
    <w:rsid w:val="006A6466"/>
    <w:rsid w:val="006A6FA7"/>
    <w:rsid w:val="006A7906"/>
    <w:rsid w:val="006B3D49"/>
    <w:rsid w:val="006B44F1"/>
    <w:rsid w:val="006B65F0"/>
    <w:rsid w:val="006C18A0"/>
    <w:rsid w:val="006C35E1"/>
    <w:rsid w:val="006C4EBB"/>
    <w:rsid w:val="006D0866"/>
    <w:rsid w:val="006D1BFA"/>
    <w:rsid w:val="006D4C30"/>
    <w:rsid w:val="006D5AAD"/>
    <w:rsid w:val="006E01E5"/>
    <w:rsid w:val="006E1C75"/>
    <w:rsid w:val="006E4D90"/>
    <w:rsid w:val="006E7140"/>
    <w:rsid w:val="006E7B43"/>
    <w:rsid w:val="006F005D"/>
    <w:rsid w:val="006F0A83"/>
    <w:rsid w:val="00700A7A"/>
    <w:rsid w:val="007055C7"/>
    <w:rsid w:val="007146C6"/>
    <w:rsid w:val="0071574C"/>
    <w:rsid w:val="00722AA3"/>
    <w:rsid w:val="007255FD"/>
    <w:rsid w:val="007261B9"/>
    <w:rsid w:val="00731155"/>
    <w:rsid w:val="0073331E"/>
    <w:rsid w:val="007425BA"/>
    <w:rsid w:val="00743DC8"/>
    <w:rsid w:val="007442E2"/>
    <w:rsid w:val="007462F7"/>
    <w:rsid w:val="007503E5"/>
    <w:rsid w:val="00754542"/>
    <w:rsid w:val="00754F01"/>
    <w:rsid w:val="00754F89"/>
    <w:rsid w:val="007566A3"/>
    <w:rsid w:val="00756733"/>
    <w:rsid w:val="007569B3"/>
    <w:rsid w:val="007577EE"/>
    <w:rsid w:val="00765F69"/>
    <w:rsid w:val="00766127"/>
    <w:rsid w:val="00770D90"/>
    <w:rsid w:val="00771FDA"/>
    <w:rsid w:val="0077219A"/>
    <w:rsid w:val="00772313"/>
    <w:rsid w:val="00775850"/>
    <w:rsid w:val="007847C0"/>
    <w:rsid w:val="00785085"/>
    <w:rsid w:val="00785EF2"/>
    <w:rsid w:val="007913E9"/>
    <w:rsid w:val="00793732"/>
    <w:rsid w:val="0079524E"/>
    <w:rsid w:val="007A03BD"/>
    <w:rsid w:val="007A507A"/>
    <w:rsid w:val="007D1540"/>
    <w:rsid w:val="007D27E5"/>
    <w:rsid w:val="007D6B4F"/>
    <w:rsid w:val="007D7BC3"/>
    <w:rsid w:val="007E3052"/>
    <w:rsid w:val="007E5770"/>
    <w:rsid w:val="007F6FF6"/>
    <w:rsid w:val="00802AF0"/>
    <w:rsid w:val="008053C2"/>
    <w:rsid w:val="00813EC4"/>
    <w:rsid w:val="0081401B"/>
    <w:rsid w:val="00821123"/>
    <w:rsid w:val="00832DE3"/>
    <w:rsid w:val="00846B61"/>
    <w:rsid w:val="008473CF"/>
    <w:rsid w:val="00855564"/>
    <w:rsid w:val="00863841"/>
    <w:rsid w:val="00864545"/>
    <w:rsid w:val="008703F9"/>
    <w:rsid w:val="008723A3"/>
    <w:rsid w:val="00892331"/>
    <w:rsid w:val="008B02A3"/>
    <w:rsid w:val="008B0AB9"/>
    <w:rsid w:val="008B0D04"/>
    <w:rsid w:val="008B0D12"/>
    <w:rsid w:val="008B1F6B"/>
    <w:rsid w:val="008B36C1"/>
    <w:rsid w:val="008B6B36"/>
    <w:rsid w:val="008C0BAE"/>
    <w:rsid w:val="008C55C9"/>
    <w:rsid w:val="008D0D5B"/>
    <w:rsid w:val="008D0FB1"/>
    <w:rsid w:val="008D2732"/>
    <w:rsid w:val="008D6B6B"/>
    <w:rsid w:val="008E050B"/>
    <w:rsid w:val="008E1835"/>
    <w:rsid w:val="008E23C3"/>
    <w:rsid w:val="008E6D6A"/>
    <w:rsid w:val="008F1F51"/>
    <w:rsid w:val="008F2D6D"/>
    <w:rsid w:val="008F4A97"/>
    <w:rsid w:val="009042FC"/>
    <w:rsid w:val="00905805"/>
    <w:rsid w:val="00911787"/>
    <w:rsid w:val="00921A9D"/>
    <w:rsid w:val="0092417F"/>
    <w:rsid w:val="0092525D"/>
    <w:rsid w:val="0093120B"/>
    <w:rsid w:val="00936009"/>
    <w:rsid w:val="00940D9E"/>
    <w:rsid w:val="00941931"/>
    <w:rsid w:val="00941F63"/>
    <w:rsid w:val="00943443"/>
    <w:rsid w:val="0094363C"/>
    <w:rsid w:val="00947A0D"/>
    <w:rsid w:val="00952A43"/>
    <w:rsid w:val="00953DBC"/>
    <w:rsid w:val="009671C6"/>
    <w:rsid w:val="009714CA"/>
    <w:rsid w:val="009725BF"/>
    <w:rsid w:val="0097630B"/>
    <w:rsid w:val="00985898"/>
    <w:rsid w:val="009A07AC"/>
    <w:rsid w:val="009B7BAB"/>
    <w:rsid w:val="009C2876"/>
    <w:rsid w:val="009C3470"/>
    <w:rsid w:val="009E012B"/>
    <w:rsid w:val="009E2460"/>
    <w:rsid w:val="009E3CA9"/>
    <w:rsid w:val="009F3832"/>
    <w:rsid w:val="009F55E7"/>
    <w:rsid w:val="00A00576"/>
    <w:rsid w:val="00A008CF"/>
    <w:rsid w:val="00A008F2"/>
    <w:rsid w:val="00A11EC2"/>
    <w:rsid w:val="00A26FD8"/>
    <w:rsid w:val="00A342E4"/>
    <w:rsid w:val="00A35797"/>
    <w:rsid w:val="00A411D4"/>
    <w:rsid w:val="00A51084"/>
    <w:rsid w:val="00A52A77"/>
    <w:rsid w:val="00A53B5D"/>
    <w:rsid w:val="00A5657C"/>
    <w:rsid w:val="00A5682A"/>
    <w:rsid w:val="00A57C40"/>
    <w:rsid w:val="00A71F56"/>
    <w:rsid w:val="00A727AA"/>
    <w:rsid w:val="00A743E4"/>
    <w:rsid w:val="00A83D5E"/>
    <w:rsid w:val="00A84021"/>
    <w:rsid w:val="00A87C4A"/>
    <w:rsid w:val="00A87F17"/>
    <w:rsid w:val="00A91BAC"/>
    <w:rsid w:val="00A93082"/>
    <w:rsid w:val="00AB1EF6"/>
    <w:rsid w:val="00AC4231"/>
    <w:rsid w:val="00AC6A92"/>
    <w:rsid w:val="00AC78BB"/>
    <w:rsid w:val="00AD17F8"/>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7226"/>
    <w:rsid w:val="00B302F5"/>
    <w:rsid w:val="00B319B9"/>
    <w:rsid w:val="00B414BF"/>
    <w:rsid w:val="00B46C87"/>
    <w:rsid w:val="00B63AC4"/>
    <w:rsid w:val="00B63F3E"/>
    <w:rsid w:val="00B703CD"/>
    <w:rsid w:val="00B7424A"/>
    <w:rsid w:val="00B748D8"/>
    <w:rsid w:val="00B80E98"/>
    <w:rsid w:val="00B870A4"/>
    <w:rsid w:val="00B90F3C"/>
    <w:rsid w:val="00B912E3"/>
    <w:rsid w:val="00BA2475"/>
    <w:rsid w:val="00BB4CD9"/>
    <w:rsid w:val="00BC0576"/>
    <w:rsid w:val="00BC220E"/>
    <w:rsid w:val="00BC5CF0"/>
    <w:rsid w:val="00BD3D59"/>
    <w:rsid w:val="00BE366D"/>
    <w:rsid w:val="00BE5412"/>
    <w:rsid w:val="00BE79B8"/>
    <w:rsid w:val="00BE7CE1"/>
    <w:rsid w:val="00BF2125"/>
    <w:rsid w:val="00BF3F8E"/>
    <w:rsid w:val="00C001AE"/>
    <w:rsid w:val="00C03F4C"/>
    <w:rsid w:val="00C050EE"/>
    <w:rsid w:val="00C07776"/>
    <w:rsid w:val="00C116EF"/>
    <w:rsid w:val="00C11DF3"/>
    <w:rsid w:val="00C145B1"/>
    <w:rsid w:val="00C30139"/>
    <w:rsid w:val="00C33044"/>
    <w:rsid w:val="00C42804"/>
    <w:rsid w:val="00C465A5"/>
    <w:rsid w:val="00C466E6"/>
    <w:rsid w:val="00C471A8"/>
    <w:rsid w:val="00C51C64"/>
    <w:rsid w:val="00C66650"/>
    <w:rsid w:val="00C70C0E"/>
    <w:rsid w:val="00C74B39"/>
    <w:rsid w:val="00C80B68"/>
    <w:rsid w:val="00C867B1"/>
    <w:rsid w:val="00C87E72"/>
    <w:rsid w:val="00C909B1"/>
    <w:rsid w:val="00C918DD"/>
    <w:rsid w:val="00C92191"/>
    <w:rsid w:val="00C96E8D"/>
    <w:rsid w:val="00CA00E5"/>
    <w:rsid w:val="00CA3F09"/>
    <w:rsid w:val="00CA72F7"/>
    <w:rsid w:val="00CB53E3"/>
    <w:rsid w:val="00CC7C3C"/>
    <w:rsid w:val="00CD1884"/>
    <w:rsid w:val="00CE0F7F"/>
    <w:rsid w:val="00CE46AE"/>
    <w:rsid w:val="00CE7980"/>
    <w:rsid w:val="00CF2212"/>
    <w:rsid w:val="00D02005"/>
    <w:rsid w:val="00D12E9B"/>
    <w:rsid w:val="00D16D74"/>
    <w:rsid w:val="00D24A60"/>
    <w:rsid w:val="00D27C02"/>
    <w:rsid w:val="00D27D03"/>
    <w:rsid w:val="00D3292B"/>
    <w:rsid w:val="00D32B38"/>
    <w:rsid w:val="00D35F2A"/>
    <w:rsid w:val="00D40A0B"/>
    <w:rsid w:val="00D41333"/>
    <w:rsid w:val="00D439DC"/>
    <w:rsid w:val="00D45E11"/>
    <w:rsid w:val="00D46BBE"/>
    <w:rsid w:val="00D51492"/>
    <w:rsid w:val="00D5638D"/>
    <w:rsid w:val="00D57C65"/>
    <w:rsid w:val="00D66C96"/>
    <w:rsid w:val="00D73B7B"/>
    <w:rsid w:val="00D8249C"/>
    <w:rsid w:val="00D83CE0"/>
    <w:rsid w:val="00D87692"/>
    <w:rsid w:val="00DA78CE"/>
    <w:rsid w:val="00DB0774"/>
    <w:rsid w:val="00DB1493"/>
    <w:rsid w:val="00DB1A1A"/>
    <w:rsid w:val="00DB2899"/>
    <w:rsid w:val="00DB3088"/>
    <w:rsid w:val="00DB4B52"/>
    <w:rsid w:val="00DD0384"/>
    <w:rsid w:val="00DD1AA2"/>
    <w:rsid w:val="00DD651A"/>
    <w:rsid w:val="00DE4E07"/>
    <w:rsid w:val="00DF0A8E"/>
    <w:rsid w:val="00DF0F6E"/>
    <w:rsid w:val="00DF3C04"/>
    <w:rsid w:val="00DF59B2"/>
    <w:rsid w:val="00DF77A7"/>
    <w:rsid w:val="00E00354"/>
    <w:rsid w:val="00E0583C"/>
    <w:rsid w:val="00E06A0A"/>
    <w:rsid w:val="00E15781"/>
    <w:rsid w:val="00E306D3"/>
    <w:rsid w:val="00E3216B"/>
    <w:rsid w:val="00E37AA5"/>
    <w:rsid w:val="00E41690"/>
    <w:rsid w:val="00E431A2"/>
    <w:rsid w:val="00E44AB9"/>
    <w:rsid w:val="00E46D72"/>
    <w:rsid w:val="00E50B2E"/>
    <w:rsid w:val="00E53183"/>
    <w:rsid w:val="00E54804"/>
    <w:rsid w:val="00E618BA"/>
    <w:rsid w:val="00E65136"/>
    <w:rsid w:val="00E66DA4"/>
    <w:rsid w:val="00E71144"/>
    <w:rsid w:val="00E7137C"/>
    <w:rsid w:val="00E74517"/>
    <w:rsid w:val="00E76DF7"/>
    <w:rsid w:val="00E776A3"/>
    <w:rsid w:val="00E80566"/>
    <w:rsid w:val="00E80C3F"/>
    <w:rsid w:val="00E8412D"/>
    <w:rsid w:val="00E91AA4"/>
    <w:rsid w:val="00E96C26"/>
    <w:rsid w:val="00EA1FF5"/>
    <w:rsid w:val="00EA2B26"/>
    <w:rsid w:val="00EA5B34"/>
    <w:rsid w:val="00EA6F7D"/>
    <w:rsid w:val="00EA7AF2"/>
    <w:rsid w:val="00EC706C"/>
    <w:rsid w:val="00EC7713"/>
    <w:rsid w:val="00ED317C"/>
    <w:rsid w:val="00ED5D06"/>
    <w:rsid w:val="00EE201E"/>
    <w:rsid w:val="00EE5465"/>
    <w:rsid w:val="00EE7E8C"/>
    <w:rsid w:val="00EF0BE0"/>
    <w:rsid w:val="00EF39FD"/>
    <w:rsid w:val="00EF54A5"/>
    <w:rsid w:val="00EF6661"/>
    <w:rsid w:val="00F06E5F"/>
    <w:rsid w:val="00F077CD"/>
    <w:rsid w:val="00F1231E"/>
    <w:rsid w:val="00F12570"/>
    <w:rsid w:val="00F21E84"/>
    <w:rsid w:val="00F22945"/>
    <w:rsid w:val="00F24027"/>
    <w:rsid w:val="00F31500"/>
    <w:rsid w:val="00F320F9"/>
    <w:rsid w:val="00F33F28"/>
    <w:rsid w:val="00F34E6A"/>
    <w:rsid w:val="00F370CB"/>
    <w:rsid w:val="00F37FCB"/>
    <w:rsid w:val="00F5076A"/>
    <w:rsid w:val="00F51DE7"/>
    <w:rsid w:val="00F52663"/>
    <w:rsid w:val="00F60C0C"/>
    <w:rsid w:val="00F6159C"/>
    <w:rsid w:val="00F62201"/>
    <w:rsid w:val="00F62249"/>
    <w:rsid w:val="00F62CEB"/>
    <w:rsid w:val="00F70A1A"/>
    <w:rsid w:val="00F7206A"/>
    <w:rsid w:val="00F83413"/>
    <w:rsid w:val="00F903F0"/>
    <w:rsid w:val="00F90974"/>
    <w:rsid w:val="00F911A0"/>
    <w:rsid w:val="00F94185"/>
    <w:rsid w:val="00F94B32"/>
    <w:rsid w:val="00FA225C"/>
    <w:rsid w:val="00FB3382"/>
    <w:rsid w:val="00FB58AC"/>
    <w:rsid w:val="00FC4304"/>
    <w:rsid w:val="00FC517A"/>
    <w:rsid w:val="00FD0BC2"/>
    <w:rsid w:val="00FD0EAF"/>
    <w:rsid w:val="00FD2EA6"/>
    <w:rsid w:val="00FE47F4"/>
    <w:rsid w:val="00FE4DE1"/>
    <w:rsid w:val="00FF04FA"/>
    <w:rsid w:val="00FF0C69"/>
    <w:rsid w:val="00FF2261"/>
    <w:rsid w:val="00FF4C72"/>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5838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uiPriority w:val="99"/>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uiPriority w:val="99"/>
    <w:qFormat/>
    <w:rsid w:val="003E5463"/>
    <w:pPr>
      <w:ind w:firstLine="720"/>
    </w:pPr>
    <w:rPr>
      <w:szCs w:val="20"/>
      <w:lang w:val="x-none"/>
    </w:rPr>
  </w:style>
  <w:style w:type="character" w:customStyle="1" w:styleId="aff4">
    <w:name w:val="Мой текст Знак"/>
    <w:link w:val="aff3"/>
    <w:uiPriority w:val="99"/>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uiPriority w:val="99"/>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uiPriority w:val="99"/>
    <w:qFormat/>
    <w:rsid w:val="003E5463"/>
    <w:pPr>
      <w:ind w:firstLine="720"/>
    </w:pPr>
    <w:rPr>
      <w:szCs w:val="20"/>
      <w:lang w:val="x-none"/>
    </w:rPr>
  </w:style>
  <w:style w:type="character" w:customStyle="1" w:styleId="aff4">
    <w:name w:val="Мой текст Знак"/>
    <w:link w:val="aff3"/>
    <w:uiPriority w:val="99"/>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05621">
      <w:bodyDiv w:val="1"/>
      <w:marLeft w:val="0"/>
      <w:marRight w:val="0"/>
      <w:marTop w:val="0"/>
      <w:marBottom w:val="0"/>
      <w:divBdr>
        <w:top w:val="none" w:sz="0" w:space="0" w:color="auto"/>
        <w:left w:val="none" w:sz="0" w:space="0" w:color="auto"/>
        <w:bottom w:val="none" w:sz="0" w:space="0" w:color="auto"/>
        <w:right w:val="none" w:sz="0" w:space="0" w:color="auto"/>
      </w:divBdr>
    </w:div>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5036039">
      <w:bodyDiv w:val="1"/>
      <w:marLeft w:val="0"/>
      <w:marRight w:val="0"/>
      <w:marTop w:val="0"/>
      <w:marBottom w:val="0"/>
      <w:divBdr>
        <w:top w:val="none" w:sz="0" w:space="0" w:color="auto"/>
        <w:left w:val="none" w:sz="0" w:space="0" w:color="auto"/>
        <w:bottom w:val="none" w:sz="0" w:space="0" w:color="auto"/>
        <w:right w:val="none" w:sz="0" w:space="0" w:color="auto"/>
      </w:divBdr>
    </w:div>
    <w:div w:id="504244611">
      <w:bodyDiv w:val="1"/>
      <w:marLeft w:val="0"/>
      <w:marRight w:val="0"/>
      <w:marTop w:val="0"/>
      <w:marBottom w:val="0"/>
      <w:divBdr>
        <w:top w:val="none" w:sz="0" w:space="0" w:color="auto"/>
        <w:left w:val="none" w:sz="0" w:space="0" w:color="auto"/>
        <w:bottom w:val="none" w:sz="0" w:space="0" w:color="auto"/>
        <w:right w:val="none" w:sz="0" w:space="0" w:color="auto"/>
      </w:divBdr>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6235556">
      <w:bodyDiv w:val="1"/>
      <w:marLeft w:val="0"/>
      <w:marRight w:val="0"/>
      <w:marTop w:val="0"/>
      <w:marBottom w:val="0"/>
      <w:divBdr>
        <w:top w:val="none" w:sz="0" w:space="0" w:color="auto"/>
        <w:left w:val="none" w:sz="0" w:space="0" w:color="auto"/>
        <w:bottom w:val="none" w:sz="0" w:space="0" w:color="auto"/>
        <w:right w:val="none" w:sz="0" w:space="0" w:color="auto"/>
      </w:divBdr>
    </w:div>
    <w:div w:id="1316447542">
      <w:bodyDiv w:val="1"/>
      <w:marLeft w:val="0"/>
      <w:marRight w:val="0"/>
      <w:marTop w:val="0"/>
      <w:marBottom w:val="0"/>
      <w:divBdr>
        <w:top w:val="none" w:sz="0" w:space="0" w:color="auto"/>
        <w:left w:val="none" w:sz="0" w:space="0" w:color="auto"/>
        <w:bottom w:val="none" w:sz="0" w:space="0" w:color="auto"/>
        <w:right w:val="none" w:sz="0" w:space="0" w:color="auto"/>
      </w:divBdr>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1429354948">
      <w:bodyDiv w:val="1"/>
      <w:marLeft w:val="0"/>
      <w:marRight w:val="0"/>
      <w:marTop w:val="0"/>
      <w:marBottom w:val="0"/>
      <w:divBdr>
        <w:top w:val="none" w:sz="0" w:space="0" w:color="auto"/>
        <w:left w:val="none" w:sz="0" w:space="0" w:color="auto"/>
        <w:bottom w:val="none" w:sz="0" w:space="0" w:color="auto"/>
        <w:right w:val="none" w:sz="0" w:space="0" w:color="auto"/>
      </w:divBdr>
    </w:div>
    <w:div w:id="1669865614">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2A814-EC2B-45E4-B908-FB6FFCF6E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20</Pages>
  <Words>6303</Words>
  <Characters>35928</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42147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AETamplon</cp:lastModifiedBy>
  <cp:revision>22</cp:revision>
  <cp:lastPrinted>2019-10-30T07:05:00Z</cp:lastPrinted>
  <dcterms:created xsi:type="dcterms:W3CDTF">2021-01-20T07:56:00Z</dcterms:created>
  <dcterms:modified xsi:type="dcterms:W3CDTF">2021-06-29T08:52:00Z</dcterms:modified>
</cp:coreProperties>
</file>